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957" w:rsidRPr="005C1327" w:rsidRDefault="008025AA" w:rsidP="008F1655">
      <w:pPr>
        <w:pStyle w:val="A08"/>
        <w:spacing w:line="700" w:lineRule="exact"/>
        <w:rPr>
          <w:rFonts w:ascii="方正小标宋_GBK" w:eastAsia="方正小标宋_GBK" w:hAnsi="Times New Roman"/>
        </w:rPr>
      </w:pPr>
      <w:r>
        <w:rPr>
          <w:rFonts w:ascii="方正小标宋_GBK" w:eastAsia="方正小标宋_GBK" w:hAnsi="Times New Roman" w:hint="eastAsia"/>
        </w:rPr>
        <w:t>关于</w:t>
      </w:r>
      <w:r w:rsidR="00F56985" w:rsidRPr="005C1327">
        <w:rPr>
          <w:rFonts w:ascii="方正小标宋_GBK" w:eastAsia="方正小标宋_GBK" w:hAnsi="Times New Roman" w:hint="eastAsia"/>
        </w:rPr>
        <w:t>中共井研县委办公室</w:t>
      </w:r>
      <w:r w:rsidR="00F56985" w:rsidRPr="005C1327">
        <w:rPr>
          <w:rFonts w:ascii="方正小标宋_GBK" w:eastAsia="方正小标宋_GBK" w:hAnsi="Times New Roman" w:hint="eastAsia"/>
        </w:rPr>
        <w:br/>
      </w:r>
      <w:r w:rsidR="00A701C3">
        <w:rPr>
          <w:rFonts w:ascii="方正小标宋_GBK" w:eastAsia="方正小标宋_GBK" w:hAnsi="Times New Roman" w:hint="eastAsia"/>
        </w:rPr>
        <w:t>2022</w:t>
      </w:r>
      <w:r w:rsidR="00F56985" w:rsidRPr="005C1327">
        <w:rPr>
          <w:rFonts w:ascii="方正小标宋_GBK" w:eastAsia="方正小标宋_GBK" w:hAnsi="Times New Roman" w:hint="eastAsia"/>
        </w:rPr>
        <w:t>年部门预算编制的说明</w:t>
      </w:r>
    </w:p>
    <w:p w:rsidR="003B3957" w:rsidRPr="00A701C3" w:rsidRDefault="003B3957">
      <w:pPr>
        <w:rPr>
          <w:rFonts w:ascii="Times New Roman" w:hAnsi="Times New Roman" w:cs="Times New Roman"/>
        </w:rPr>
      </w:pPr>
    </w:p>
    <w:p w:rsidR="003B3957" w:rsidRDefault="003B3957">
      <w:pPr>
        <w:rPr>
          <w:rFonts w:ascii="Times New Roman" w:hAnsi="Times New Roman" w:cs="Times New Roman"/>
        </w:rPr>
      </w:pPr>
    </w:p>
    <w:p w:rsidR="003B3957" w:rsidRDefault="00F56985">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按照预算管理有关规定，目前部门预算的编制实行综合预算制度，即全部收入和支出都反映在预算中。</w:t>
      </w:r>
    </w:p>
    <w:p w:rsidR="003B3957" w:rsidRDefault="00F56985">
      <w:pPr>
        <w:pStyle w:val="B01"/>
        <w:numPr>
          <w:ilvl w:val="0"/>
          <w:numId w:val="1"/>
        </w:numPr>
        <w:rPr>
          <w:rFonts w:ascii="Times New Roman" w:hAnsi="Times New Roman"/>
        </w:rPr>
      </w:pPr>
      <w:r>
        <w:rPr>
          <w:rFonts w:ascii="Times New Roman" w:hAnsi="Times New Roman"/>
        </w:rPr>
        <w:t>基本职能及主要工作</w:t>
      </w:r>
    </w:p>
    <w:p w:rsidR="003B3957" w:rsidRDefault="00F56985">
      <w:pPr>
        <w:spacing w:line="600" w:lineRule="exact"/>
        <w:ind w:firstLineChars="200" w:firstLine="640"/>
        <w:rPr>
          <w:rFonts w:ascii="Times New Roman" w:eastAsia="仿宋_GB2312" w:hAnsi="Times New Roman" w:cs="Times New Roman"/>
          <w:sz w:val="32"/>
          <w:szCs w:val="32"/>
        </w:rPr>
      </w:pPr>
      <w:r>
        <w:rPr>
          <w:rFonts w:ascii="Times New Roman" w:eastAsia="仿宋_GB2312" w:cs="Times New Roman"/>
          <w:sz w:val="32"/>
          <w:szCs w:val="32"/>
        </w:rPr>
        <w:t>（一）</w:t>
      </w:r>
      <w:r w:rsidR="00D862CF">
        <w:rPr>
          <w:rFonts w:ascii="Times New Roman" w:eastAsia="仿宋_GB2312" w:cs="Times New Roman" w:hint="eastAsia"/>
          <w:sz w:val="32"/>
          <w:szCs w:val="32"/>
        </w:rPr>
        <w:t>办理</w:t>
      </w:r>
      <w:r>
        <w:rPr>
          <w:rFonts w:ascii="Times New Roman" w:eastAsia="仿宋_GB2312" w:cs="Times New Roman" w:hint="eastAsia"/>
          <w:sz w:val="32"/>
          <w:szCs w:val="32"/>
        </w:rPr>
        <w:t>日常文书处理，及时接转、办理县委领导批示、来电来函、来信来访和上传下达、下情上报工作。做好上级和县级部门、镇</w:t>
      </w:r>
      <w:r w:rsidR="005C1327">
        <w:rPr>
          <w:rFonts w:ascii="Times New Roman" w:eastAsia="仿宋_GB2312" w:cs="Times New Roman" w:hint="eastAsia"/>
          <w:sz w:val="32"/>
          <w:szCs w:val="32"/>
        </w:rPr>
        <w:t>街道</w:t>
      </w:r>
      <w:r>
        <w:rPr>
          <w:rFonts w:ascii="Times New Roman" w:eastAsia="仿宋_GB2312" w:cs="Times New Roman" w:hint="eastAsia"/>
          <w:sz w:val="32"/>
          <w:szCs w:val="32"/>
        </w:rPr>
        <w:t>来文的签收、登记、分发、传阅、清退、销毁和立卷归档等文书处理工作。承担县委、县委办公室各类会议的会务工作。负责编写县委大事记和工作综述。负责县委办公室的人员编制管理工作。负责整理中央、省、市、县文件，分类编印成册。</w:t>
      </w:r>
    </w:p>
    <w:p w:rsidR="003B3957" w:rsidRDefault="00F56985">
      <w:pPr>
        <w:spacing w:line="600" w:lineRule="exact"/>
        <w:ind w:firstLineChars="200" w:firstLine="640"/>
        <w:rPr>
          <w:rFonts w:ascii="Times New Roman" w:eastAsia="仿宋_GB2312" w:hAnsi="Times New Roman" w:cs="Times New Roman"/>
          <w:color w:val="FF0000"/>
          <w:sz w:val="32"/>
          <w:szCs w:val="32"/>
        </w:rPr>
      </w:pPr>
      <w:r>
        <w:rPr>
          <w:rFonts w:ascii="Times New Roman" w:eastAsia="仿宋_GB2312" w:cs="Times New Roman"/>
          <w:sz w:val="32"/>
          <w:szCs w:val="32"/>
        </w:rPr>
        <w:t>（二）</w:t>
      </w:r>
      <w:r>
        <w:rPr>
          <w:rFonts w:ascii="Times New Roman" w:eastAsia="仿宋_GB2312" w:cs="Times New Roman" w:hint="eastAsia"/>
          <w:sz w:val="32"/>
          <w:szCs w:val="32"/>
        </w:rPr>
        <w:t>负责起草或组织起草、审核、制发县委文件。负责县委规范性文件报备和各镇</w:t>
      </w:r>
      <w:r w:rsidR="00FD6287">
        <w:rPr>
          <w:rFonts w:ascii="Times New Roman" w:eastAsia="仿宋_GB2312" w:cs="Times New Roman" w:hint="eastAsia"/>
          <w:sz w:val="32"/>
          <w:szCs w:val="32"/>
        </w:rPr>
        <w:t>(</w:t>
      </w:r>
      <w:r w:rsidR="00FD6287">
        <w:rPr>
          <w:rFonts w:ascii="Times New Roman" w:eastAsia="仿宋_GB2312" w:cs="Times New Roman" w:hint="eastAsia"/>
          <w:sz w:val="32"/>
          <w:szCs w:val="32"/>
        </w:rPr>
        <w:t>街道</w:t>
      </w:r>
      <w:r w:rsidR="00FD6287">
        <w:rPr>
          <w:rFonts w:ascii="Times New Roman" w:eastAsia="仿宋_GB2312" w:cs="Times New Roman" w:hint="eastAsia"/>
          <w:sz w:val="32"/>
          <w:szCs w:val="32"/>
        </w:rPr>
        <w:t>)</w:t>
      </w:r>
      <w:r>
        <w:rPr>
          <w:rFonts w:ascii="Times New Roman" w:eastAsia="仿宋_GB2312" w:cs="Times New Roman" w:hint="eastAsia"/>
          <w:sz w:val="32"/>
          <w:szCs w:val="32"/>
        </w:rPr>
        <w:t>党</w:t>
      </w:r>
      <w:r w:rsidR="009F5AD6">
        <w:rPr>
          <w:rFonts w:ascii="Times New Roman" w:eastAsia="仿宋_GB2312" w:cs="Times New Roman" w:hint="eastAsia"/>
          <w:sz w:val="32"/>
          <w:szCs w:val="32"/>
        </w:rPr>
        <w:t>工</w:t>
      </w:r>
      <w:r>
        <w:rPr>
          <w:rFonts w:ascii="Times New Roman" w:eastAsia="仿宋_GB2312" w:cs="Times New Roman" w:hint="eastAsia"/>
          <w:sz w:val="32"/>
          <w:szCs w:val="32"/>
        </w:rPr>
        <w:t>委、县委各部委、县级各部门党组（党委）规范性文件备案审查工作。负责县委规范性文件清理审查工作，组织协调全县党委系统规范性文件清理审查工作。负责内部审计工作。负责党务公开工作</w:t>
      </w:r>
      <w:r>
        <w:rPr>
          <w:rFonts w:ascii="Times New Roman" w:eastAsia="仿宋_GB2312" w:cs="Times New Roman"/>
          <w:sz w:val="32"/>
          <w:szCs w:val="32"/>
        </w:rPr>
        <w:t>。</w:t>
      </w:r>
    </w:p>
    <w:p w:rsidR="003B3957" w:rsidRDefault="00F56985">
      <w:pPr>
        <w:spacing w:line="600" w:lineRule="exact"/>
        <w:ind w:firstLineChars="200" w:firstLine="640"/>
        <w:rPr>
          <w:rFonts w:ascii="Times New Roman" w:eastAsia="仿宋_GB2312" w:hAnsi="Times New Roman" w:cs="Times New Roman"/>
          <w:sz w:val="32"/>
          <w:szCs w:val="32"/>
        </w:rPr>
      </w:pPr>
      <w:r>
        <w:rPr>
          <w:rFonts w:ascii="Times New Roman" w:eastAsia="仿宋_GB2312" w:cs="Times New Roman"/>
          <w:sz w:val="32"/>
          <w:szCs w:val="32"/>
        </w:rPr>
        <w:t>（三）</w:t>
      </w:r>
      <w:r>
        <w:rPr>
          <w:rFonts w:ascii="Times New Roman" w:eastAsia="仿宋_GB2312" w:cs="Times New Roman" w:hint="eastAsia"/>
          <w:sz w:val="32"/>
          <w:szCs w:val="32"/>
        </w:rPr>
        <w:t>负责做好信息工</w:t>
      </w:r>
      <w:r w:rsidR="00AC03C9">
        <w:rPr>
          <w:rFonts w:ascii="Times New Roman" w:eastAsia="仿宋_GB2312" w:cs="Times New Roman" w:hint="eastAsia"/>
          <w:sz w:val="32"/>
          <w:szCs w:val="32"/>
        </w:rPr>
        <w:t>作，在重点向县委领导提供信息服务的同时，积极向中央、省委、市委</w:t>
      </w:r>
      <w:r>
        <w:rPr>
          <w:rFonts w:ascii="Times New Roman" w:eastAsia="仿宋_GB2312" w:cs="Times New Roman" w:hint="eastAsia"/>
          <w:sz w:val="32"/>
          <w:szCs w:val="32"/>
        </w:rPr>
        <w:t>和各镇</w:t>
      </w:r>
      <w:r w:rsidR="00AC03C9">
        <w:rPr>
          <w:rFonts w:ascii="Times New Roman" w:eastAsia="仿宋_GB2312" w:cs="Times New Roman" w:hint="eastAsia"/>
          <w:sz w:val="32"/>
          <w:szCs w:val="32"/>
        </w:rPr>
        <w:t>街道县级</w:t>
      </w:r>
      <w:r>
        <w:rPr>
          <w:rFonts w:ascii="Times New Roman" w:eastAsia="仿宋_GB2312" w:cs="Times New Roman" w:hint="eastAsia"/>
          <w:sz w:val="32"/>
          <w:szCs w:val="32"/>
        </w:rPr>
        <w:t>各部门提供信息服务，完成市委办公室下达的信息工作任务。做好《井研信息》</w:t>
      </w:r>
      <w:r>
        <w:rPr>
          <w:rFonts w:ascii="Times New Roman" w:eastAsia="仿宋_GB2312" w:cs="Times New Roman" w:hint="eastAsia"/>
          <w:sz w:val="32"/>
          <w:szCs w:val="32"/>
        </w:rPr>
        <w:lastRenderedPageBreak/>
        <w:t>《工作通报》等自办刊物的编发工作。做好调研工作，围绕县委工作重点搞好调查研究，积极为县委领导决策服务。组织撰写县委重要文稿、汇报材料和县委书记、副书记在重要会议上的报告、讲话稿等。做好网络舆情和全县范围内的紧急信息办理及报送工作。做好意识形态工作</w:t>
      </w:r>
      <w:r>
        <w:rPr>
          <w:rFonts w:ascii="Times New Roman" w:eastAsia="仿宋_GB2312" w:cs="Times New Roman"/>
          <w:sz w:val="32"/>
          <w:szCs w:val="32"/>
        </w:rPr>
        <w:t>。</w:t>
      </w:r>
    </w:p>
    <w:p w:rsidR="003B3957" w:rsidRDefault="00F56985">
      <w:pPr>
        <w:spacing w:line="600" w:lineRule="exact"/>
        <w:ind w:firstLineChars="200" w:firstLine="640"/>
        <w:rPr>
          <w:rFonts w:ascii="Times New Roman" w:eastAsia="仿宋_GB2312" w:hAnsi="Times New Roman" w:cs="Times New Roman"/>
          <w:sz w:val="32"/>
          <w:szCs w:val="32"/>
        </w:rPr>
      </w:pPr>
      <w:r>
        <w:rPr>
          <w:rFonts w:ascii="Times New Roman" w:eastAsia="仿宋_GB2312" w:cs="Times New Roman"/>
          <w:sz w:val="32"/>
          <w:szCs w:val="32"/>
        </w:rPr>
        <w:t>（四）</w:t>
      </w:r>
      <w:r>
        <w:rPr>
          <w:rFonts w:ascii="Times New Roman" w:eastAsia="仿宋_GB2312" w:cs="Times New Roman" w:hint="eastAsia"/>
          <w:sz w:val="32"/>
          <w:szCs w:val="32"/>
        </w:rPr>
        <w:t>负责县委机关行政经费管理。负责机关的基建、房屋、办公用品、用具的购置、供应和维修。负责县委机关办公区的绿化美化、环境卫生和治安保卫、消防工作。负责县委召开会议的后勤服务工作。负责工资关系在县委办公室的离退休人员的管理和服务工作。负责职责范围内的安全生产和职业健康、生态环境保护工作</w:t>
      </w:r>
      <w:r>
        <w:rPr>
          <w:rFonts w:ascii="Times New Roman" w:eastAsia="仿宋_GB2312" w:cs="Times New Roman"/>
          <w:sz w:val="32"/>
          <w:szCs w:val="32"/>
        </w:rPr>
        <w:t>。</w:t>
      </w:r>
    </w:p>
    <w:p w:rsidR="003B3957" w:rsidRDefault="00F56985">
      <w:pPr>
        <w:spacing w:line="600" w:lineRule="exact"/>
        <w:ind w:firstLineChars="200" w:firstLine="640"/>
        <w:rPr>
          <w:rFonts w:ascii="Times New Roman" w:eastAsia="仿宋_GB2312" w:hAnsi="Times New Roman" w:cs="Times New Roman"/>
          <w:sz w:val="32"/>
          <w:szCs w:val="32"/>
        </w:rPr>
      </w:pPr>
      <w:r>
        <w:rPr>
          <w:rFonts w:ascii="Times New Roman" w:eastAsia="仿宋_GB2312" w:cs="Times New Roman"/>
          <w:sz w:val="32"/>
          <w:szCs w:val="32"/>
        </w:rPr>
        <w:t>（五）</w:t>
      </w:r>
      <w:r>
        <w:rPr>
          <w:rFonts w:ascii="Times New Roman" w:eastAsia="仿宋_GB2312" w:cs="Times New Roman" w:hint="eastAsia"/>
          <w:sz w:val="32"/>
          <w:szCs w:val="32"/>
        </w:rPr>
        <w:t>负责</w:t>
      </w:r>
      <w:proofErr w:type="gramStart"/>
      <w:r>
        <w:rPr>
          <w:rFonts w:ascii="Times New Roman" w:eastAsia="仿宋_GB2312" w:cs="Times New Roman" w:hint="eastAsia"/>
          <w:sz w:val="32"/>
          <w:szCs w:val="32"/>
        </w:rPr>
        <w:t>草拟县</w:t>
      </w:r>
      <w:proofErr w:type="gramEnd"/>
      <w:r>
        <w:rPr>
          <w:rFonts w:ascii="Times New Roman" w:eastAsia="仿宋_GB2312" w:cs="Times New Roman" w:hint="eastAsia"/>
          <w:sz w:val="32"/>
          <w:szCs w:val="32"/>
        </w:rPr>
        <w:t>目标绩效管理方案和实施办法，及时做好目标任务的</w:t>
      </w:r>
      <w:r w:rsidR="00FD6287">
        <w:rPr>
          <w:rFonts w:ascii="Times New Roman" w:eastAsia="仿宋_GB2312" w:cs="Times New Roman" w:hint="eastAsia"/>
          <w:sz w:val="32"/>
          <w:szCs w:val="32"/>
        </w:rPr>
        <w:t>分解下达，并提出对各</w:t>
      </w:r>
      <w:r w:rsidR="007B1803">
        <w:rPr>
          <w:rFonts w:ascii="Times New Roman" w:eastAsia="仿宋_GB2312" w:cs="Times New Roman" w:hint="eastAsia"/>
          <w:sz w:val="32"/>
          <w:szCs w:val="32"/>
        </w:rPr>
        <w:t>镇</w:t>
      </w:r>
      <w:r w:rsidR="00FD6287">
        <w:rPr>
          <w:rFonts w:ascii="Times New Roman" w:eastAsia="仿宋_GB2312" w:cs="Times New Roman" w:hint="eastAsia"/>
          <w:sz w:val="32"/>
          <w:szCs w:val="32"/>
        </w:rPr>
        <w:t>街道</w:t>
      </w:r>
      <w:r w:rsidR="007B1803">
        <w:rPr>
          <w:rFonts w:ascii="Times New Roman" w:eastAsia="仿宋_GB2312" w:cs="Times New Roman" w:hint="eastAsia"/>
          <w:sz w:val="32"/>
          <w:szCs w:val="32"/>
        </w:rPr>
        <w:t>、</w:t>
      </w:r>
      <w:r w:rsidR="00FD6287">
        <w:rPr>
          <w:rFonts w:ascii="Times New Roman" w:eastAsia="仿宋_GB2312" w:cs="Times New Roman" w:hint="eastAsia"/>
          <w:sz w:val="32"/>
          <w:szCs w:val="32"/>
        </w:rPr>
        <w:t>县级</w:t>
      </w:r>
      <w:r w:rsidR="007B1803">
        <w:rPr>
          <w:rFonts w:ascii="Times New Roman" w:eastAsia="仿宋_GB2312" w:cs="Times New Roman" w:hint="eastAsia"/>
          <w:sz w:val="32"/>
          <w:szCs w:val="32"/>
        </w:rPr>
        <w:t>各部门目标任务的调整、修改意见。对各</w:t>
      </w:r>
      <w:r>
        <w:rPr>
          <w:rFonts w:ascii="Times New Roman" w:eastAsia="仿宋_GB2312" w:cs="Times New Roman" w:hint="eastAsia"/>
          <w:sz w:val="32"/>
          <w:szCs w:val="32"/>
        </w:rPr>
        <w:t>镇</w:t>
      </w:r>
      <w:r w:rsidR="007B1803">
        <w:rPr>
          <w:rFonts w:ascii="Times New Roman" w:eastAsia="仿宋_GB2312" w:cs="Times New Roman" w:hint="eastAsia"/>
          <w:sz w:val="32"/>
          <w:szCs w:val="32"/>
        </w:rPr>
        <w:t>街道</w:t>
      </w:r>
      <w:r>
        <w:rPr>
          <w:rFonts w:ascii="Times New Roman" w:eastAsia="仿宋_GB2312" w:cs="Times New Roman" w:hint="eastAsia"/>
          <w:sz w:val="32"/>
          <w:szCs w:val="32"/>
        </w:rPr>
        <w:t>、</w:t>
      </w:r>
      <w:r w:rsidR="007B1803">
        <w:rPr>
          <w:rFonts w:ascii="Times New Roman" w:eastAsia="仿宋_GB2312" w:cs="Times New Roman" w:hint="eastAsia"/>
          <w:sz w:val="32"/>
          <w:szCs w:val="32"/>
        </w:rPr>
        <w:t>县级</w:t>
      </w:r>
      <w:r>
        <w:rPr>
          <w:rFonts w:ascii="Times New Roman" w:eastAsia="仿宋_GB2312" w:cs="Times New Roman" w:hint="eastAsia"/>
          <w:sz w:val="32"/>
          <w:szCs w:val="32"/>
        </w:rPr>
        <w:t>各部门实施目标的情况进行督促检查以及办理目标绩效管理工作中的具体事宜。负责起草全县党委系统督查工作实施意见，根据县委授权督促各级各部门抓好落实。抓好党的路线、方针、政策和党委重大工作部署、决策贯彻执行的督促检查和情况反馈工作。做好本级和上级领导的重要批示和交办事项的催办督办工作，完</w:t>
      </w:r>
      <w:r w:rsidR="00FD6287">
        <w:rPr>
          <w:rFonts w:ascii="Times New Roman" w:eastAsia="仿宋_GB2312" w:cs="Times New Roman" w:hint="eastAsia"/>
          <w:sz w:val="32"/>
          <w:szCs w:val="32"/>
        </w:rPr>
        <w:t>成上级督查</w:t>
      </w:r>
      <w:r w:rsidRPr="00D21E7A">
        <w:rPr>
          <w:rFonts w:ascii="Times New Roman" w:eastAsia="仿宋_GB2312" w:cs="Times New Roman" w:hint="eastAsia"/>
          <w:sz w:val="32"/>
          <w:szCs w:val="32"/>
        </w:rPr>
        <w:t>部门交办的督</w:t>
      </w:r>
      <w:r w:rsidR="00FD6287">
        <w:rPr>
          <w:rFonts w:ascii="Times New Roman" w:eastAsia="仿宋_GB2312" w:cs="Times New Roman" w:hint="eastAsia"/>
          <w:sz w:val="32"/>
          <w:szCs w:val="32"/>
        </w:rPr>
        <w:t>查</w:t>
      </w:r>
      <w:r>
        <w:rPr>
          <w:rFonts w:ascii="Times New Roman" w:eastAsia="仿宋_GB2312" w:cs="Times New Roman" w:hint="eastAsia"/>
          <w:sz w:val="32"/>
          <w:szCs w:val="32"/>
        </w:rPr>
        <w:t>任务并及时反馈办结情况</w:t>
      </w:r>
      <w:r>
        <w:rPr>
          <w:rFonts w:ascii="Times New Roman" w:eastAsia="仿宋_GB2312" w:cs="Times New Roman"/>
          <w:sz w:val="32"/>
          <w:szCs w:val="32"/>
        </w:rPr>
        <w:t>。</w:t>
      </w:r>
    </w:p>
    <w:p w:rsidR="003B3957" w:rsidRDefault="00F56985">
      <w:pPr>
        <w:spacing w:line="600" w:lineRule="exact"/>
        <w:ind w:firstLineChars="200" w:firstLine="640"/>
        <w:rPr>
          <w:rFonts w:ascii="Times New Roman" w:eastAsia="仿宋_GB2312" w:hAnsi="Times New Roman" w:cs="Times New Roman"/>
          <w:sz w:val="32"/>
          <w:szCs w:val="32"/>
        </w:rPr>
      </w:pPr>
      <w:r>
        <w:rPr>
          <w:rFonts w:ascii="Times New Roman" w:eastAsia="仿宋_GB2312" w:cs="Times New Roman"/>
          <w:sz w:val="32"/>
          <w:szCs w:val="32"/>
        </w:rPr>
        <w:t>（六）</w:t>
      </w:r>
      <w:r>
        <w:rPr>
          <w:rFonts w:ascii="Times New Roman" w:eastAsia="仿宋_GB2312" w:cs="Times New Roman" w:hint="eastAsia"/>
          <w:sz w:val="32"/>
          <w:szCs w:val="32"/>
        </w:rPr>
        <w:t>负责全县密码通信网络的规划、建设和管理工作。负责全县电子政务内网、外网的规划、建设和管理，加强政务服务</w:t>
      </w:r>
      <w:r>
        <w:rPr>
          <w:rFonts w:ascii="Times New Roman" w:eastAsia="仿宋_GB2312" w:cs="Times New Roman" w:hint="eastAsia"/>
          <w:sz w:val="32"/>
          <w:szCs w:val="32"/>
        </w:rPr>
        <w:lastRenderedPageBreak/>
        <w:t>大数</w:t>
      </w:r>
      <w:r w:rsidRPr="00D21E7A">
        <w:rPr>
          <w:rFonts w:ascii="Times New Roman" w:eastAsia="仿宋_GB2312" w:cs="Times New Roman" w:hint="eastAsia"/>
          <w:sz w:val="32"/>
          <w:szCs w:val="32"/>
        </w:rPr>
        <w:t>据，“</w:t>
      </w:r>
      <w:r w:rsidR="007B1803" w:rsidRPr="00D21E7A">
        <w:rPr>
          <w:rFonts w:ascii="Times New Roman" w:eastAsia="仿宋_GB2312" w:cs="Times New Roman" w:hint="eastAsia"/>
          <w:sz w:val="32"/>
          <w:szCs w:val="32"/>
        </w:rPr>
        <w:t>互</w:t>
      </w:r>
      <w:r w:rsidRPr="00D21E7A">
        <w:rPr>
          <w:rFonts w:ascii="Times New Roman" w:eastAsia="仿宋_GB2312" w:cs="Times New Roman" w:hint="eastAsia"/>
          <w:sz w:val="32"/>
          <w:szCs w:val="32"/>
        </w:rPr>
        <w:t>联网</w:t>
      </w:r>
      <w:r w:rsidRPr="00D21E7A">
        <w:rPr>
          <w:rFonts w:ascii="Times New Roman" w:eastAsia="仿宋_GB2312" w:cs="Times New Roman" w:hint="eastAsia"/>
          <w:sz w:val="32"/>
          <w:szCs w:val="32"/>
        </w:rPr>
        <w:t>+</w:t>
      </w:r>
      <w:r w:rsidRPr="00D21E7A">
        <w:rPr>
          <w:rFonts w:ascii="Times New Roman" w:eastAsia="仿宋_GB2312" w:cs="Times New Roman" w:hint="eastAsia"/>
          <w:sz w:val="32"/>
          <w:szCs w:val="32"/>
        </w:rPr>
        <w:t>政务服务”</w:t>
      </w:r>
      <w:r>
        <w:rPr>
          <w:rFonts w:ascii="Times New Roman" w:eastAsia="仿宋_GB2312" w:cs="Times New Roman" w:hint="eastAsia"/>
          <w:sz w:val="32"/>
          <w:szCs w:val="32"/>
        </w:rPr>
        <w:t>信息化建设和维护。负责全县政务信息系统的建设、规划和运维指导等工作。</w:t>
      </w:r>
    </w:p>
    <w:p w:rsidR="003B3957" w:rsidRDefault="00F56985">
      <w:pPr>
        <w:spacing w:line="600" w:lineRule="exact"/>
        <w:ind w:firstLineChars="200" w:firstLine="640"/>
        <w:rPr>
          <w:rFonts w:ascii="Times New Roman" w:eastAsia="仿宋_GB2312" w:hAnsi="Times New Roman" w:cs="Times New Roman"/>
          <w:sz w:val="32"/>
          <w:szCs w:val="32"/>
        </w:rPr>
      </w:pPr>
      <w:r>
        <w:rPr>
          <w:rFonts w:ascii="Times New Roman" w:eastAsia="仿宋_GB2312" w:cs="Times New Roman"/>
          <w:sz w:val="32"/>
          <w:szCs w:val="32"/>
        </w:rPr>
        <w:t>（七）</w:t>
      </w:r>
      <w:r w:rsidR="002D3D23">
        <w:rPr>
          <w:rFonts w:ascii="Times New Roman" w:eastAsia="仿宋_GB2312" w:cs="Times New Roman" w:hint="eastAsia"/>
          <w:sz w:val="32"/>
          <w:szCs w:val="32"/>
        </w:rPr>
        <w:t>制订全县保密工作计划并组织实施；组织开展全县保密宣传教育培训工作；指导和督促检查全县机关、单位和要害部门（部位）保密管理工作；指导、检查印刷、复制等行业的保密管理；协同有关部门查处泄密事件，并采取补救措施；组织、协调机关、单位涉密（内部）文件、资料、刊物的定点监销工作。</w:t>
      </w:r>
    </w:p>
    <w:p w:rsidR="003B3957" w:rsidRDefault="00F56985">
      <w:pPr>
        <w:spacing w:line="600" w:lineRule="exact"/>
        <w:ind w:firstLineChars="200" w:firstLine="640"/>
        <w:rPr>
          <w:rFonts w:ascii="Times New Roman" w:eastAsia="仿宋_GB2312" w:cs="Times New Roman"/>
          <w:sz w:val="32"/>
          <w:szCs w:val="32"/>
        </w:rPr>
      </w:pPr>
      <w:r>
        <w:rPr>
          <w:rFonts w:ascii="Times New Roman" w:eastAsia="仿宋_GB2312" w:cs="Times New Roman"/>
          <w:sz w:val="32"/>
          <w:szCs w:val="32"/>
        </w:rPr>
        <w:t>（八）</w:t>
      </w:r>
      <w:r>
        <w:rPr>
          <w:rFonts w:ascii="Times New Roman" w:eastAsia="仿宋_GB2312" w:cs="Times New Roman" w:hint="eastAsia"/>
          <w:sz w:val="32"/>
          <w:szCs w:val="32"/>
        </w:rPr>
        <w:t>做好县委常委会会议议题材料的准备、会议记录、会务等工作。做好县委领导调研和上级部门、领导来</w:t>
      </w:r>
      <w:proofErr w:type="gramStart"/>
      <w:r>
        <w:rPr>
          <w:rFonts w:ascii="Times New Roman" w:eastAsia="仿宋_GB2312" w:cs="Times New Roman" w:hint="eastAsia"/>
          <w:sz w:val="32"/>
          <w:szCs w:val="32"/>
        </w:rPr>
        <w:t>研</w:t>
      </w:r>
      <w:proofErr w:type="gramEnd"/>
      <w:r>
        <w:rPr>
          <w:rFonts w:ascii="Times New Roman" w:eastAsia="仿宋_GB2312" w:cs="Times New Roman" w:hint="eastAsia"/>
          <w:sz w:val="32"/>
          <w:szCs w:val="32"/>
        </w:rPr>
        <w:t>调研的统筹、安排部署和服务等工作。</w:t>
      </w:r>
    </w:p>
    <w:p w:rsidR="003B3957" w:rsidRDefault="00F56985">
      <w:pPr>
        <w:spacing w:line="600" w:lineRule="exact"/>
        <w:ind w:firstLineChars="200" w:firstLine="640"/>
        <w:rPr>
          <w:rFonts w:ascii="Times New Roman" w:eastAsia="仿宋_GB2312" w:hAnsi="Times New Roman" w:cs="Times New Roman"/>
          <w:sz w:val="32"/>
          <w:szCs w:val="32"/>
        </w:rPr>
      </w:pPr>
      <w:r>
        <w:rPr>
          <w:rFonts w:ascii="Times New Roman" w:eastAsia="仿宋_GB2312" w:cs="Times New Roman"/>
          <w:sz w:val="32"/>
          <w:szCs w:val="32"/>
        </w:rPr>
        <w:t>（九）</w:t>
      </w:r>
      <w:r>
        <w:rPr>
          <w:rFonts w:ascii="Times New Roman" w:eastAsia="仿宋_GB2312" w:cs="Times New Roman" w:hint="eastAsia"/>
          <w:sz w:val="32"/>
          <w:szCs w:val="32"/>
        </w:rPr>
        <w:t>贯彻执行《中华人民共和国档案法》《中华人民共和国档案法实施办法》以及党和国家有关档案工作的方针、政策。依法对全县档</w:t>
      </w:r>
      <w:r w:rsidR="005F4F03">
        <w:rPr>
          <w:rFonts w:ascii="Times New Roman" w:eastAsia="仿宋_GB2312" w:cs="Times New Roman" w:hint="eastAsia"/>
          <w:sz w:val="32"/>
          <w:szCs w:val="32"/>
        </w:rPr>
        <w:t>案业务工作进行指导监督</w:t>
      </w:r>
      <w:r>
        <w:rPr>
          <w:rFonts w:ascii="Times New Roman" w:eastAsia="仿宋_GB2312" w:cs="Times New Roman" w:hint="eastAsia"/>
          <w:sz w:val="32"/>
          <w:szCs w:val="32"/>
        </w:rPr>
        <w:t>。</w:t>
      </w:r>
    </w:p>
    <w:p w:rsidR="003B3957" w:rsidRDefault="00F56985">
      <w:pPr>
        <w:spacing w:line="600" w:lineRule="exact"/>
        <w:ind w:firstLineChars="200" w:firstLine="640"/>
        <w:rPr>
          <w:rFonts w:ascii="Times New Roman" w:eastAsia="仿宋_GB2312" w:cs="Times New Roman"/>
          <w:sz w:val="32"/>
          <w:szCs w:val="32"/>
        </w:rPr>
      </w:pPr>
      <w:r>
        <w:rPr>
          <w:rFonts w:ascii="Times New Roman" w:eastAsia="仿宋_GB2312" w:cs="Times New Roman"/>
          <w:sz w:val="32"/>
          <w:szCs w:val="32"/>
        </w:rPr>
        <w:t>（十）</w:t>
      </w:r>
      <w:r>
        <w:rPr>
          <w:rFonts w:ascii="Times New Roman" w:eastAsia="仿宋_GB2312" w:cs="Times New Roman" w:hint="eastAsia"/>
          <w:sz w:val="32"/>
          <w:szCs w:val="32"/>
        </w:rPr>
        <w:t>根据县委部署，围绕党委中心工作，对全县政治、经济、文化等方面的重大问题调查研究，提出建议和意见，供县委决策参考。根据县委和县政府领导指示，起草或组织有关部门共同起草、修改县委、县政府有关重要文稿，把好政策关。完成县委确定的重点调研课题或者热点、难点问题的调查研究任务。按照县委要求，负责组织研究论证部门报送县委有待决策的一些重大政策性问题，搞好协调服务，并提出问题的解决办法和建议。</w:t>
      </w:r>
    </w:p>
    <w:p w:rsidR="003B3957" w:rsidRDefault="00F56985">
      <w:pPr>
        <w:spacing w:line="600" w:lineRule="exact"/>
        <w:ind w:firstLineChars="200" w:firstLine="640"/>
        <w:rPr>
          <w:rFonts w:ascii="Times New Roman" w:hAnsi="Times New Roman" w:cs="Times New Roman"/>
          <w:color w:val="FF0000"/>
        </w:rPr>
      </w:pPr>
      <w:bookmarkStart w:id="0" w:name="_GoBack"/>
      <w:r>
        <w:rPr>
          <w:rFonts w:ascii="Times New Roman" w:eastAsia="仿宋_GB2312" w:cs="Times New Roman"/>
          <w:color w:val="000000" w:themeColor="text1"/>
          <w:sz w:val="32"/>
          <w:szCs w:val="32"/>
        </w:rPr>
        <w:t>（十一）承办县委及县委领导交办的其他工作任务。</w:t>
      </w:r>
    </w:p>
    <w:bookmarkEnd w:id="0"/>
    <w:p w:rsidR="003B3957" w:rsidRDefault="00F56985">
      <w:pPr>
        <w:pStyle w:val="B01"/>
        <w:tabs>
          <w:tab w:val="clear" w:pos="360"/>
        </w:tabs>
        <w:ind w:firstLineChars="200" w:firstLine="640"/>
        <w:rPr>
          <w:rFonts w:ascii="Times New Roman" w:hAnsi="Times New Roman"/>
        </w:rPr>
      </w:pPr>
      <w:r>
        <w:rPr>
          <w:rFonts w:ascii="Times New Roman" w:hAnsi="Times New Roman"/>
        </w:rPr>
        <w:t>二、部门概况</w:t>
      </w:r>
    </w:p>
    <w:p w:rsidR="002C4E1B" w:rsidRDefault="00F56985">
      <w:pPr>
        <w:snapToGrid w:val="0"/>
        <w:spacing w:line="600" w:lineRule="exact"/>
        <w:ind w:firstLineChars="200" w:firstLine="640"/>
        <w:rPr>
          <w:rFonts w:ascii="Times New Roman" w:eastAsia="仿宋_GB2312" w:cs="Times New Roman"/>
          <w:sz w:val="32"/>
          <w:szCs w:val="32"/>
        </w:rPr>
      </w:pPr>
      <w:r>
        <w:rPr>
          <w:rFonts w:ascii="Times New Roman" w:eastAsia="仿宋_GB2312" w:cs="Times New Roman"/>
          <w:sz w:val="32"/>
          <w:szCs w:val="32"/>
        </w:rPr>
        <w:lastRenderedPageBreak/>
        <w:t>县委办公室</w:t>
      </w:r>
      <w:r>
        <w:rPr>
          <w:rFonts w:ascii="Times New Roman" w:eastAsia="仿宋_GB2312" w:cs="Times New Roman" w:hint="eastAsia"/>
          <w:sz w:val="32"/>
          <w:szCs w:val="32"/>
        </w:rPr>
        <w:t>设</w:t>
      </w:r>
      <w:r>
        <w:rPr>
          <w:rFonts w:ascii="Times New Roman" w:eastAsia="仿宋_GB2312" w:cs="Times New Roman"/>
          <w:sz w:val="32"/>
          <w:szCs w:val="32"/>
        </w:rPr>
        <w:t>秘书股、法规股</w:t>
      </w:r>
      <w:r>
        <w:rPr>
          <w:rFonts w:ascii="Times New Roman" w:eastAsia="仿宋_GB2312" w:cs="Times New Roman" w:hint="eastAsia"/>
          <w:sz w:val="32"/>
          <w:szCs w:val="32"/>
        </w:rPr>
        <w:t>、</w:t>
      </w:r>
      <w:r>
        <w:rPr>
          <w:rFonts w:ascii="Times New Roman" w:eastAsia="仿宋_GB2312" w:cs="Times New Roman"/>
          <w:sz w:val="32"/>
          <w:szCs w:val="32"/>
        </w:rPr>
        <w:t>信调股、行政股、</w:t>
      </w:r>
      <w:proofErr w:type="gramStart"/>
      <w:r>
        <w:rPr>
          <w:rFonts w:ascii="Times New Roman" w:eastAsia="仿宋_GB2312" w:cs="Times New Roman" w:hint="eastAsia"/>
          <w:sz w:val="32"/>
          <w:szCs w:val="32"/>
        </w:rPr>
        <w:t>目督</w:t>
      </w:r>
      <w:r>
        <w:rPr>
          <w:rFonts w:ascii="Times New Roman" w:eastAsia="仿宋_GB2312" w:cs="Times New Roman"/>
          <w:sz w:val="32"/>
          <w:szCs w:val="32"/>
        </w:rPr>
        <w:t>股</w:t>
      </w:r>
      <w:proofErr w:type="gramEnd"/>
      <w:r>
        <w:rPr>
          <w:rFonts w:ascii="Times New Roman" w:eastAsia="仿宋_GB2312" w:cs="Times New Roman" w:hint="eastAsia"/>
          <w:sz w:val="32"/>
          <w:szCs w:val="32"/>
        </w:rPr>
        <w:t>、机要股、保密股、常委办、档案股、</w:t>
      </w:r>
      <w:r>
        <w:rPr>
          <w:rFonts w:ascii="Times New Roman" w:eastAsia="仿宋_GB2312" w:cs="Times New Roman"/>
          <w:sz w:val="32"/>
          <w:szCs w:val="32"/>
        </w:rPr>
        <w:t>政</w:t>
      </w:r>
      <w:proofErr w:type="gramStart"/>
      <w:r>
        <w:rPr>
          <w:rFonts w:ascii="Times New Roman" w:eastAsia="仿宋_GB2312" w:cs="Times New Roman"/>
          <w:sz w:val="32"/>
          <w:szCs w:val="32"/>
        </w:rPr>
        <w:t>研</w:t>
      </w:r>
      <w:proofErr w:type="gramEnd"/>
      <w:r>
        <w:rPr>
          <w:rFonts w:ascii="Times New Roman" w:eastAsia="仿宋_GB2312" w:cs="Times New Roman"/>
          <w:sz w:val="32"/>
          <w:szCs w:val="32"/>
        </w:rPr>
        <w:t>室</w:t>
      </w:r>
      <w:r>
        <w:rPr>
          <w:rFonts w:ascii="Times New Roman" w:eastAsia="仿宋_GB2312" w:cs="Times New Roman" w:hint="eastAsia"/>
          <w:sz w:val="32"/>
          <w:szCs w:val="32"/>
        </w:rPr>
        <w:t>10</w:t>
      </w:r>
      <w:r w:rsidR="007B1803">
        <w:rPr>
          <w:rFonts w:ascii="Times New Roman" w:eastAsia="仿宋_GB2312" w:cs="Times New Roman" w:hint="eastAsia"/>
          <w:sz w:val="32"/>
          <w:szCs w:val="32"/>
        </w:rPr>
        <w:t>个</w:t>
      </w:r>
      <w:r>
        <w:rPr>
          <w:rFonts w:ascii="Times New Roman" w:eastAsia="仿宋_GB2312" w:cs="Times New Roman"/>
          <w:sz w:val="32"/>
          <w:szCs w:val="32"/>
        </w:rPr>
        <w:t>内设</w:t>
      </w:r>
      <w:r w:rsidR="002C4E1B">
        <w:rPr>
          <w:rFonts w:ascii="Times New Roman" w:eastAsia="仿宋_GB2312" w:cs="Times New Roman" w:hint="eastAsia"/>
          <w:sz w:val="32"/>
          <w:szCs w:val="32"/>
        </w:rPr>
        <w:t>股室</w:t>
      </w:r>
      <w:r>
        <w:rPr>
          <w:rFonts w:ascii="Times New Roman" w:eastAsia="仿宋_GB2312" w:cs="Times New Roman" w:hint="eastAsia"/>
          <w:sz w:val="32"/>
          <w:szCs w:val="32"/>
        </w:rPr>
        <w:t>。</w:t>
      </w:r>
    </w:p>
    <w:p w:rsidR="003B3957" w:rsidRPr="00494137" w:rsidRDefault="002C4E1B" w:rsidP="00494137">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cs="Times New Roman"/>
          <w:sz w:val="32"/>
          <w:szCs w:val="32"/>
        </w:rPr>
        <w:t>县委办公室</w:t>
      </w:r>
      <w:r w:rsidR="006B5111">
        <w:rPr>
          <w:rFonts w:ascii="Times New Roman" w:eastAsia="仿宋_GB2312" w:cs="Times New Roman" w:hint="eastAsia"/>
          <w:sz w:val="32"/>
          <w:szCs w:val="32"/>
        </w:rPr>
        <w:t>下属</w:t>
      </w:r>
      <w:r w:rsidR="00600493">
        <w:rPr>
          <w:rFonts w:ascii="Times New Roman" w:eastAsia="仿宋_GB2312" w:cs="Times New Roman" w:hint="eastAsia"/>
          <w:sz w:val="32"/>
          <w:szCs w:val="32"/>
        </w:rPr>
        <w:t>二级预算单位</w:t>
      </w:r>
      <w:r w:rsidR="00933518">
        <w:rPr>
          <w:rFonts w:ascii="Times New Roman" w:eastAsia="仿宋_GB2312" w:cs="Times New Roman" w:hint="eastAsia"/>
          <w:sz w:val="32"/>
          <w:szCs w:val="32"/>
        </w:rPr>
        <w:t>3</w:t>
      </w:r>
      <w:r w:rsidR="00600493">
        <w:rPr>
          <w:rFonts w:ascii="Times New Roman" w:eastAsia="仿宋_GB2312" w:cs="Times New Roman" w:hint="eastAsia"/>
          <w:sz w:val="32"/>
          <w:szCs w:val="32"/>
        </w:rPr>
        <w:t>个，其中参照公务员法管理的事业单位</w:t>
      </w:r>
      <w:r w:rsidR="00933518">
        <w:rPr>
          <w:rFonts w:ascii="Times New Roman" w:eastAsia="仿宋_GB2312" w:cs="Times New Roman" w:hint="eastAsia"/>
          <w:sz w:val="32"/>
          <w:szCs w:val="32"/>
        </w:rPr>
        <w:t>1</w:t>
      </w:r>
      <w:r w:rsidR="00600493">
        <w:rPr>
          <w:rFonts w:ascii="Times New Roman" w:eastAsia="仿宋_GB2312" w:cs="Times New Roman" w:hint="eastAsia"/>
          <w:sz w:val="32"/>
          <w:szCs w:val="32"/>
        </w:rPr>
        <w:t>个，其他事业单位</w:t>
      </w:r>
      <w:r w:rsidR="00600493">
        <w:rPr>
          <w:rFonts w:ascii="Times New Roman" w:eastAsia="仿宋_GB2312" w:cs="Times New Roman" w:hint="eastAsia"/>
          <w:sz w:val="32"/>
          <w:szCs w:val="32"/>
        </w:rPr>
        <w:t>2</w:t>
      </w:r>
      <w:r w:rsidR="00600493">
        <w:rPr>
          <w:rFonts w:ascii="Times New Roman" w:eastAsia="仿宋_GB2312" w:cs="Times New Roman" w:hint="eastAsia"/>
          <w:sz w:val="32"/>
          <w:szCs w:val="32"/>
        </w:rPr>
        <w:t>个。主要包括县</w:t>
      </w:r>
      <w:proofErr w:type="gramStart"/>
      <w:r w:rsidR="00600493">
        <w:rPr>
          <w:rFonts w:ascii="Times New Roman" w:eastAsia="仿宋_GB2312" w:cs="Times New Roman" w:hint="eastAsia"/>
          <w:sz w:val="32"/>
          <w:szCs w:val="32"/>
        </w:rPr>
        <w:t>党政网</w:t>
      </w:r>
      <w:proofErr w:type="gramEnd"/>
      <w:r w:rsidR="00600493">
        <w:rPr>
          <w:rFonts w:ascii="Times New Roman" w:eastAsia="仿宋_GB2312" w:cs="Times New Roman" w:hint="eastAsia"/>
          <w:sz w:val="32"/>
          <w:szCs w:val="32"/>
        </w:rPr>
        <w:t>管理中心、县接待服务中心、县保密技术服务中心。</w:t>
      </w:r>
    </w:p>
    <w:p w:rsidR="003B3957" w:rsidRPr="00355620" w:rsidRDefault="00F56985" w:rsidP="00355620">
      <w:pPr>
        <w:pStyle w:val="C01"/>
      </w:pPr>
      <w:r>
        <w:rPr>
          <w:rFonts w:ascii="Times New Roman" w:eastAsia="黑体" w:hAnsi="黑体"/>
        </w:rPr>
        <w:t>三、收支预算总体情况</w:t>
      </w:r>
    </w:p>
    <w:p w:rsidR="003B3957" w:rsidRDefault="00F56985">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按照综合预算的原则，县委办公室所有收入和支出均纳入部门预算管理。</w:t>
      </w:r>
      <w:r>
        <w:rPr>
          <w:rFonts w:ascii="Times New Roman" w:eastAsia="仿宋_GB2312" w:hAnsi="Times New Roman" w:cs="Times New Roman"/>
          <w:sz w:val="32"/>
          <w:szCs w:val="32"/>
        </w:rPr>
        <w:t>20</w:t>
      </w:r>
      <w:r w:rsidR="00355620">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年</w:t>
      </w:r>
      <w:r w:rsidR="00B03045">
        <w:rPr>
          <w:rFonts w:ascii="Times New Roman" w:eastAsia="仿宋_GB2312" w:hAnsi="Times New Roman" w:cs="Times New Roman"/>
          <w:sz w:val="32"/>
          <w:szCs w:val="32"/>
        </w:rPr>
        <w:t>县委办公室</w:t>
      </w:r>
      <w:r>
        <w:rPr>
          <w:rFonts w:ascii="Times New Roman" w:eastAsia="仿宋_GB2312" w:hAnsi="Times New Roman" w:cs="Times New Roman"/>
          <w:sz w:val="32"/>
          <w:szCs w:val="32"/>
        </w:rPr>
        <w:t>收入预算总额为</w:t>
      </w:r>
      <w:r w:rsidR="00B63E8D">
        <w:rPr>
          <w:rFonts w:ascii="Times New Roman" w:eastAsia="仿宋_GB2312" w:hAnsi="Times New Roman" w:cs="Times New Roman" w:hint="eastAsia"/>
          <w:sz w:val="32"/>
          <w:szCs w:val="32"/>
        </w:rPr>
        <w:t>510.96</w:t>
      </w:r>
      <w:r w:rsidR="00E61F12">
        <w:rPr>
          <w:rFonts w:ascii="Times New Roman" w:eastAsia="仿宋_GB2312" w:hAnsi="Times New Roman" w:cs="Times New Roman"/>
          <w:sz w:val="32"/>
          <w:szCs w:val="32"/>
        </w:rPr>
        <w:t>万元，较上年预算数</w:t>
      </w:r>
      <w:r w:rsidR="00E61F12">
        <w:rPr>
          <w:rFonts w:ascii="Times New Roman" w:eastAsia="仿宋_GB2312" w:hAnsi="Times New Roman" w:cs="Times New Roman" w:hint="eastAsia"/>
          <w:sz w:val="32"/>
          <w:szCs w:val="32"/>
        </w:rPr>
        <w:t>增加</w:t>
      </w:r>
      <w:r w:rsidR="00E61F12">
        <w:rPr>
          <w:rFonts w:ascii="Times New Roman" w:eastAsia="仿宋_GB2312" w:hAnsi="Times New Roman" w:cs="Times New Roman" w:hint="eastAsia"/>
          <w:sz w:val="32"/>
          <w:szCs w:val="32"/>
        </w:rPr>
        <w:t>3.15</w:t>
      </w:r>
      <w:r>
        <w:rPr>
          <w:rFonts w:ascii="Times New Roman" w:eastAsia="仿宋_GB2312" w:hAnsi="Times New Roman" w:cs="Times New Roman"/>
          <w:sz w:val="32"/>
          <w:szCs w:val="32"/>
        </w:rPr>
        <w:t>万元。其中当年财政拨款收入</w:t>
      </w:r>
      <w:r w:rsidR="00E61F12">
        <w:rPr>
          <w:rFonts w:ascii="Times New Roman" w:eastAsia="仿宋_GB2312" w:hAnsi="Times New Roman" w:cs="Times New Roman" w:hint="eastAsia"/>
          <w:sz w:val="32"/>
          <w:szCs w:val="32"/>
        </w:rPr>
        <w:t>510.96</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事业收入</w:t>
      </w:r>
      <w:r>
        <w:rPr>
          <w:rFonts w:ascii="Times New Roman" w:eastAsia="仿宋_GB2312" w:hAnsi="Times New Roman" w:cs="Times New Roman"/>
          <w:sz w:val="32"/>
          <w:szCs w:val="32"/>
        </w:rPr>
        <w:t>0</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事业单位经营收入</w:t>
      </w:r>
      <w:r>
        <w:rPr>
          <w:rFonts w:ascii="Times New Roman" w:eastAsia="仿宋_GB2312" w:hAnsi="Times New Roman" w:cs="Times New Roman"/>
          <w:sz w:val="32"/>
          <w:szCs w:val="32"/>
        </w:rPr>
        <w:t>0</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其他收入</w:t>
      </w:r>
      <w:r>
        <w:rPr>
          <w:rFonts w:ascii="Times New Roman" w:eastAsia="仿宋_GB2312" w:hAnsi="Times New Roman" w:cs="Times New Roman"/>
          <w:sz w:val="32"/>
          <w:szCs w:val="32"/>
        </w:rPr>
        <w:t>0</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上年结转收入</w:t>
      </w:r>
      <w:r>
        <w:rPr>
          <w:rFonts w:ascii="Times New Roman" w:eastAsia="仿宋_GB2312" w:hAnsi="Times New Roman" w:cs="Times New Roman"/>
          <w:sz w:val="32"/>
          <w:szCs w:val="32"/>
        </w:rPr>
        <w:t>0</w:t>
      </w:r>
      <w:r>
        <w:rPr>
          <w:rFonts w:ascii="Times New Roman" w:eastAsia="仿宋_GB2312" w:hAnsi="Times New Roman" w:cs="Times New Roman"/>
          <w:sz w:val="32"/>
          <w:szCs w:val="32"/>
        </w:rPr>
        <w:t>万元。相应安排支出预算</w:t>
      </w:r>
      <w:r w:rsidR="00E61F12">
        <w:rPr>
          <w:rFonts w:ascii="Times New Roman" w:eastAsia="仿宋_GB2312" w:hAnsi="Times New Roman" w:cs="Times New Roman" w:hint="eastAsia"/>
          <w:sz w:val="32"/>
          <w:szCs w:val="32"/>
        </w:rPr>
        <w:t>510.96</w:t>
      </w:r>
      <w:r>
        <w:rPr>
          <w:rFonts w:ascii="Times New Roman" w:eastAsia="仿宋_GB2312" w:hAnsi="Times New Roman" w:cs="Times New Roman"/>
          <w:sz w:val="32"/>
          <w:szCs w:val="32"/>
        </w:rPr>
        <w:t>万元，</w:t>
      </w:r>
      <w:r w:rsidR="00355620">
        <w:rPr>
          <w:rFonts w:ascii="Times New Roman" w:eastAsia="仿宋_GB2312" w:hAnsi="Times New Roman" w:cs="Times New Roman"/>
          <w:sz w:val="32"/>
          <w:szCs w:val="32"/>
        </w:rPr>
        <w:t>其中</w:t>
      </w:r>
      <w:r w:rsidR="00355620">
        <w:rPr>
          <w:rFonts w:ascii="Times New Roman" w:eastAsia="仿宋_GB2312" w:hAnsi="Times New Roman" w:cs="Times New Roman" w:hint="eastAsia"/>
          <w:sz w:val="32"/>
          <w:szCs w:val="32"/>
        </w:rPr>
        <w:t>基本</w:t>
      </w:r>
      <w:r>
        <w:rPr>
          <w:rFonts w:ascii="Times New Roman" w:eastAsia="仿宋_GB2312" w:hAnsi="Times New Roman" w:cs="Times New Roman"/>
          <w:sz w:val="32"/>
          <w:szCs w:val="32"/>
        </w:rPr>
        <w:t>支出</w:t>
      </w:r>
      <w:r w:rsidR="00E61F12">
        <w:rPr>
          <w:rFonts w:ascii="Times New Roman" w:eastAsia="仿宋_GB2312" w:hAnsi="Times New Roman" w:cs="Times New Roman" w:hint="eastAsia"/>
          <w:sz w:val="32"/>
          <w:szCs w:val="32"/>
        </w:rPr>
        <w:t>393.66</w:t>
      </w:r>
      <w:r>
        <w:rPr>
          <w:rFonts w:ascii="Times New Roman" w:eastAsia="仿宋_GB2312" w:hAnsi="Times New Roman" w:cs="Times New Roman"/>
          <w:sz w:val="32"/>
          <w:szCs w:val="32"/>
        </w:rPr>
        <w:t>万元</w:t>
      </w:r>
      <w:r w:rsidR="00355620">
        <w:rPr>
          <w:rFonts w:ascii="Times New Roman" w:eastAsia="仿宋_GB2312" w:hAnsi="Times New Roman" w:cs="Times New Roman" w:hint="eastAsia"/>
          <w:sz w:val="32"/>
          <w:szCs w:val="32"/>
        </w:rPr>
        <w:t>，项目</w:t>
      </w:r>
      <w:r>
        <w:rPr>
          <w:rFonts w:ascii="Times New Roman" w:eastAsia="仿宋_GB2312" w:hAnsi="Times New Roman" w:cs="Times New Roman"/>
          <w:sz w:val="32"/>
          <w:szCs w:val="32"/>
        </w:rPr>
        <w:t>支出</w:t>
      </w:r>
      <w:r w:rsidR="00E61F12">
        <w:rPr>
          <w:rFonts w:ascii="Times New Roman" w:eastAsia="仿宋_GB2312" w:hAnsi="Times New Roman" w:cs="Times New Roman" w:hint="eastAsia"/>
          <w:sz w:val="32"/>
          <w:szCs w:val="32"/>
        </w:rPr>
        <w:t>117.29</w:t>
      </w:r>
      <w:r>
        <w:rPr>
          <w:rFonts w:ascii="Times New Roman" w:eastAsia="仿宋_GB2312" w:hAnsi="Times New Roman" w:cs="Times New Roman"/>
          <w:sz w:val="32"/>
          <w:szCs w:val="32"/>
        </w:rPr>
        <w:t>万元。</w:t>
      </w:r>
    </w:p>
    <w:p w:rsidR="006C18B7" w:rsidRDefault="00F56985" w:rsidP="006C18B7">
      <w:pPr>
        <w:pStyle w:val="C01"/>
        <w:rPr>
          <w:rFonts w:ascii="Times New Roman" w:eastAsia="黑体" w:hAnsi="黑体"/>
        </w:rPr>
      </w:pPr>
      <w:r>
        <w:rPr>
          <w:rFonts w:ascii="Times New Roman" w:eastAsia="黑体" w:hAnsi="黑体"/>
        </w:rPr>
        <w:t>四、财政拨款支出预算安排情况</w:t>
      </w:r>
    </w:p>
    <w:p w:rsidR="003B3957" w:rsidRDefault="00B03045" w:rsidP="003E765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县委办公室</w:t>
      </w:r>
      <w:r w:rsidR="00F56985">
        <w:rPr>
          <w:rFonts w:ascii="Times New Roman" w:eastAsia="仿宋_GB2312" w:hAnsi="Times New Roman" w:cs="Times New Roman"/>
          <w:sz w:val="32"/>
          <w:szCs w:val="32"/>
        </w:rPr>
        <w:t>2</w:t>
      </w:r>
      <w:r w:rsidR="006C18B7">
        <w:rPr>
          <w:rFonts w:ascii="Times New Roman" w:eastAsia="仿宋_GB2312" w:hAnsi="Times New Roman" w:cs="Times New Roman" w:hint="eastAsia"/>
          <w:sz w:val="32"/>
          <w:szCs w:val="32"/>
        </w:rPr>
        <w:t>022</w:t>
      </w:r>
      <w:r w:rsidR="00F56985">
        <w:rPr>
          <w:rFonts w:ascii="Times New Roman" w:eastAsia="仿宋_GB2312" w:hAnsi="Times New Roman" w:cs="Times New Roman"/>
          <w:sz w:val="32"/>
          <w:szCs w:val="32"/>
        </w:rPr>
        <w:t>年财政拨款收支总预算</w:t>
      </w:r>
      <w:r w:rsidR="004C3EDF">
        <w:rPr>
          <w:rFonts w:ascii="Times New Roman" w:eastAsia="仿宋_GB2312" w:hAnsi="Times New Roman" w:cs="Times New Roman" w:hint="eastAsia"/>
          <w:sz w:val="32"/>
          <w:szCs w:val="32"/>
        </w:rPr>
        <w:t>510.96</w:t>
      </w:r>
      <w:r w:rsidR="007B1803">
        <w:rPr>
          <w:rFonts w:ascii="Times New Roman" w:eastAsia="仿宋_GB2312" w:hAnsi="Times New Roman" w:cs="Times New Roman"/>
          <w:sz w:val="32"/>
          <w:szCs w:val="32"/>
        </w:rPr>
        <w:t>万元，主要用于保障</w:t>
      </w:r>
      <w:r w:rsidR="00F56985">
        <w:rPr>
          <w:rFonts w:ascii="Times New Roman" w:eastAsia="仿宋_GB2312" w:hAnsi="Times New Roman" w:cs="Times New Roman"/>
          <w:sz w:val="32"/>
          <w:szCs w:val="32"/>
        </w:rPr>
        <w:t>部门机构正常运转、完成日常工作任务以及</w:t>
      </w:r>
      <w:r w:rsidR="00AD5B1C">
        <w:rPr>
          <w:rFonts w:ascii="Times New Roman" w:eastAsia="仿宋_GB2312" w:hAnsi="Times New Roman" w:cs="Times New Roman" w:hint="eastAsia"/>
          <w:sz w:val="32"/>
          <w:szCs w:val="32"/>
        </w:rPr>
        <w:t>承担</w:t>
      </w:r>
      <w:r w:rsidR="00F56985">
        <w:rPr>
          <w:rFonts w:ascii="Times New Roman" w:eastAsia="仿宋_GB2312" w:hAnsi="Times New Roman" w:cs="Times New Roman"/>
          <w:sz w:val="32"/>
          <w:szCs w:val="32"/>
        </w:rPr>
        <w:t>县委机关事业</w:t>
      </w:r>
      <w:r w:rsidR="00AD5B1C">
        <w:rPr>
          <w:rFonts w:ascii="Times New Roman" w:eastAsia="仿宋_GB2312" w:hAnsi="Times New Roman" w:cs="Times New Roman" w:hint="eastAsia"/>
          <w:sz w:val="32"/>
          <w:szCs w:val="32"/>
        </w:rPr>
        <w:t>发展相关</w:t>
      </w:r>
      <w:r w:rsidR="00F56985">
        <w:rPr>
          <w:rFonts w:ascii="Times New Roman" w:eastAsia="仿宋_GB2312" w:hAnsi="Times New Roman" w:cs="Times New Roman"/>
          <w:sz w:val="32"/>
          <w:szCs w:val="32"/>
        </w:rPr>
        <w:t>工作。</w:t>
      </w:r>
    </w:p>
    <w:p w:rsidR="003B3957" w:rsidRDefault="00F56985">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基本支出</w:t>
      </w:r>
      <w:r>
        <w:rPr>
          <w:rFonts w:ascii="Times New Roman" w:eastAsia="仿宋_GB2312" w:hAnsi="Times New Roman" w:cs="Times New Roman" w:hint="eastAsia"/>
          <w:sz w:val="32"/>
          <w:szCs w:val="32"/>
        </w:rPr>
        <w:t>，是</w:t>
      </w:r>
      <w:r>
        <w:rPr>
          <w:rFonts w:ascii="Times New Roman" w:eastAsia="仿宋_GB2312" w:hAnsi="Times New Roman" w:cs="Times New Roman"/>
          <w:sz w:val="32"/>
          <w:szCs w:val="32"/>
        </w:rPr>
        <w:t>用于保障县委办公室</w:t>
      </w:r>
      <w:r w:rsidR="00107F48">
        <w:rPr>
          <w:rFonts w:ascii="Times New Roman" w:eastAsia="仿宋_GB2312" w:hAnsi="Times New Roman" w:cs="Times New Roman" w:hint="eastAsia"/>
          <w:sz w:val="32"/>
          <w:szCs w:val="32"/>
        </w:rPr>
        <w:t>机关、</w:t>
      </w:r>
      <w:r>
        <w:rPr>
          <w:rFonts w:ascii="Times New Roman" w:eastAsia="仿宋_GB2312" w:hAnsi="Times New Roman" w:cs="Times New Roman"/>
          <w:sz w:val="32"/>
          <w:szCs w:val="32"/>
        </w:rPr>
        <w:t>下属事业单位</w:t>
      </w:r>
      <w:r w:rsidR="00107F48">
        <w:rPr>
          <w:rFonts w:ascii="Times New Roman" w:eastAsia="仿宋_GB2312" w:hAnsi="Times New Roman" w:cs="Times New Roman" w:hint="eastAsia"/>
          <w:sz w:val="32"/>
          <w:szCs w:val="32"/>
        </w:rPr>
        <w:t>等机构</w:t>
      </w:r>
      <w:r>
        <w:rPr>
          <w:rFonts w:ascii="Times New Roman" w:eastAsia="仿宋_GB2312" w:hAnsi="Times New Roman" w:cs="Times New Roman"/>
          <w:sz w:val="32"/>
          <w:szCs w:val="32"/>
        </w:rPr>
        <w:t>正常运转</w:t>
      </w:r>
      <w:r w:rsidR="00107F48">
        <w:rPr>
          <w:rFonts w:ascii="Times New Roman" w:eastAsia="仿宋_GB2312" w:hAnsi="Times New Roman" w:cs="Times New Roman" w:hint="eastAsia"/>
          <w:sz w:val="32"/>
          <w:szCs w:val="32"/>
        </w:rPr>
        <w:t>的</w:t>
      </w:r>
      <w:r>
        <w:rPr>
          <w:rFonts w:ascii="Times New Roman" w:eastAsia="仿宋_GB2312" w:hAnsi="Times New Roman" w:cs="Times New Roman"/>
          <w:sz w:val="32"/>
          <w:szCs w:val="32"/>
        </w:rPr>
        <w:t>日常支出，包括基本工资、津贴补贴等人员经费以及办公费、印刷费、水电费、办公设备购置等日常公用经费</w:t>
      </w:r>
      <w:r>
        <w:rPr>
          <w:rFonts w:ascii="Times New Roman" w:eastAsia="仿宋_GB2312" w:hAnsi="Times New Roman" w:cs="Times New Roman" w:hint="eastAsia"/>
          <w:sz w:val="32"/>
          <w:szCs w:val="32"/>
        </w:rPr>
        <w:t>。</w:t>
      </w:r>
    </w:p>
    <w:p w:rsidR="003B3957" w:rsidRDefault="00F56985">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项目支出，是用于保障县委办公室</w:t>
      </w:r>
      <w:r w:rsidR="001D432F">
        <w:rPr>
          <w:rFonts w:ascii="Times New Roman" w:eastAsia="仿宋_GB2312" w:hAnsi="Times New Roman" w:cs="Times New Roman" w:hint="eastAsia"/>
          <w:sz w:val="32"/>
          <w:szCs w:val="32"/>
        </w:rPr>
        <w:t>机关</w:t>
      </w:r>
      <w:r w:rsidR="001D432F">
        <w:rPr>
          <w:rFonts w:ascii="Times New Roman" w:eastAsia="仿宋_GB2312" w:hAnsi="Times New Roman" w:cs="Times New Roman"/>
          <w:sz w:val="32"/>
          <w:szCs w:val="32"/>
        </w:rPr>
        <w:t>、</w:t>
      </w:r>
      <w:r>
        <w:rPr>
          <w:rFonts w:ascii="Times New Roman" w:eastAsia="仿宋_GB2312" w:hAnsi="Times New Roman" w:cs="Times New Roman"/>
          <w:sz w:val="32"/>
          <w:szCs w:val="32"/>
        </w:rPr>
        <w:t>下属事业单位</w:t>
      </w:r>
      <w:r w:rsidR="001D432F">
        <w:rPr>
          <w:rFonts w:ascii="Times New Roman" w:eastAsia="仿宋_GB2312" w:hAnsi="Times New Roman" w:cs="Times New Roman" w:hint="eastAsia"/>
          <w:sz w:val="32"/>
          <w:szCs w:val="32"/>
        </w:rPr>
        <w:t>等机构</w:t>
      </w:r>
      <w:r>
        <w:rPr>
          <w:rFonts w:ascii="Times New Roman" w:eastAsia="仿宋_GB2312" w:hAnsi="Times New Roman" w:cs="Times New Roman"/>
          <w:sz w:val="32"/>
          <w:szCs w:val="32"/>
        </w:rPr>
        <w:t>为完成特定的行政工作任务或事业发展目标，用于专项业务工作的经费支出。</w:t>
      </w:r>
    </w:p>
    <w:p w:rsidR="003B3957" w:rsidRDefault="00F56985" w:rsidP="002E3C88">
      <w:pPr>
        <w:spacing w:line="600" w:lineRule="exact"/>
        <w:ind w:firstLineChars="200" w:firstLine="640"/>
        <w:rPr>
          <w:rFonts w:ascii="Times New Roman" w:eastAsia="黑体" w:hAnsi="黑体" w:cs="Times New Roman"/>
          <w:sz w:val="32"/>
          <w:szCs w:val="32"/>
        </w:rPr>
      </w:pPr>
      <w:r>
        <w:rPr>
          <w:rFonts w:ascii="Times New Roman" w:eastAsia="黑体" w:hAnsi="黑体" w:cs="Times New Roman"/>
          <w:sz w:val="32"/>
          <w:szCs w:val="32"/>
        </w:rPr>
        <w:lastRenderedPageBreak/>
        <w:t>五、一般公共预算当年拨款情况说明</w:t>
      </w:r>
    </w:p>
    <w:p w:rsidR="003B3957" w:rsidRPr="007B1803" w:rsidRDefault="007B1803">
      <w:pPr>
        <w:spacing w:line="600" w:lineRule="exact"/>
        <w:ind w:firstLineChars="150" w:firstLine="480"/>
        <w:rPr>
          <w:rFonts w:ascii="楷体_GB2312" w:eastAsia="楷体_GB2312" w:hAnsi="Times New Roman" w:cs="Times New Roman"/>
          <w:sz w:val="32"/>
          <w:szCs w:val="32"/>
        </w:rPr>
      </w:pPr>
      <w:r>
        <w:rPr>
          <w:rFonts w:ascii="楷体_GB2312" w:eastAsia="楷体_GB2312" w:hAnsi="Times New Roman" w:cs="Times New Roman" w:hint="eastAsia"/>
          <w:sz w:val="32"/>
          <w:szCs w:val="32"/>
        </w:rPr>
        <w:t>（一）一般公共预算当年拨款规模及变化情况</w:t>
      </w:r>
    </w:p>
    <w:p w:rsidR="003B3957" w:rsidRDefault="00B03045">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县委办公室</w:t>
      </w:r>
      <w:r w:rsidR="00F56985">
        <w:rPr>
          <w:rFonts w:ascii="Times New Roman" w:eastAsia="仿宋_GB2312" w:hAnsi="Times New Roman" w:cs="Times New Roman"/>
          <w:sz w:val="32"/>
          <w:szCs w:val="32"/>
        </w:rPr>
        <w:t>20</w:t>
      </w:r>
      <w:r w:rsidR="002E3C88">
        <w:rPr>
          <w:rFonts w:ascii="Times New Roman" w:eastAsia="仿宋_GB2312" w:hAnsi="Times New Roman" w:cs="Times New Roman" w:hint="eastAsia"/>
          <w:sz w:val="32"/>
          <w:szCs w:val="32"/>
        </w:rPr>
        <w:t>22</w:t>
      </w:r>
      <w:r w:rsidR="00F56985">
        <w:rPr>
          <w:rFonts w:ascii="Times New Roman" w:eastAsia="仿宋_GB2312" w:hAnsi="Times New Roman" w:cs="Times New Roman"/>
          <w:sz w:val="32"/>
          <w:szCs w:val="32"/>
        </w:rPr>
        <w:t>年一般公共预算当年拨款</w:t>
      </w:r>
      <w:r w:rsidR="004C3EDF">
        <w:rPr>
          <w:rFonts w:ascii="Times New Roman" w:eastAsia="仿宋_GB2312" w:hAnsi="Times New Roman" w:cs="Times New Roman" w:hint="eastAsia"/>
          <w:sz w:val="32"/>
          <w:szCs w:val="32"/>
        </w:rPr>
        <w:t>510.96</w:t>
      </w:r>
      <w:r w:rsidR="00F56985">
        <w:rPr>
          <w:rFonts w:ascii="Times New Roman" w:eastAsia="仿宋_GB2312" w:hAnsi="Times New Roman" w:cs="Times New Roman"/>
          <w:sz w:val="32"/>
          <w:szCs w:val="32"/>
        </w:rPr>
        <w:t>万元，较上年预算数</w:t>
      </w:r>
      <w:r w:rsidR="004C3EDF">
        <w:rPr>
          <w:rFonts w:ascii="Times New Roman" w:eastAsia="仿宋_GB2312" w:hAnsi="Times New Roman" w:cs="Times New Roman" w:hint="eastAsia"/>
          <w:sz w:val="32"/>
          <w:szCs w:val="32"/>
        </w:rPr>
        <w:t>增加</w:t>
      </w:r>
      <w:r w:rsidR="004C3EDF">
        <w:rPr>
          <w:rFonts w:ascii="Times New Roman" w:eastAsia="仿宋_GB2312" w:hAnsi="Times New Roman" w:cs="Times New Roman" w:hint="eastAsia"/>
          <w:sz w:val="32"/>
          <w:szCs w:val="32"/>
        </w:rPr>
        <w:t>3.15</w:t>
      </w:r>
      <w:r w:rsidR="00F56985">
        <w:rPr>
          <w:rFonts w:ascii="Times New Roman" w:eastAsia="仿宋_GB2312" w:hAnsi="Times New Roman" w:cs="Times New Roman"/>
          <w:sz w:val="32"/>
          <w:szCs w:val="32"/>
        </w:rPr>
        <w:t>万元。主要原因是</w:t>
      </w:r>
      <w:r w:rsidR="009549E6">
        <w:rPr>
          <w:rFonts w:ascii="Times New Roman" w:eastAsia="仿宋_GB2312" w:hAnsi="Times New Roman" w:cs="Times New Roman" w:hint="eastAsia"/>
          <w:sz w:val="32"/>
          <w:szCs w:val="32"/>
        </w:rPr>
        <w:t>因为在职职工增资</w:t>
      </w:r>
      <w:r w:rsidR="00F56985">
        <w:rPr>
          <w:rFonts w:ascii="Times New Roman" w:eastAsia="仿宋_GB2312" w:hAnsi="Times New Roman" w:cs="Times New Roman"/>
          <w:sz w:val="32"/>
          <w:szCs w:val="32"/>
        </w:rPr>
        <w:t>。</w:t>
      </w:r>
    </w:p>
    <w:p w:rsidR="003B3957" w:rsidRDefault="007B1803">
      <w:pPr>
        <w:spacing w:line="600" w:lineRule="exact"/>
        <w:ind w:firstLineChars="150" w:firstLine="480"/>
        <w:rPr>
          <w:rFonts w:ascii="楷体_GB2312" w:eastAsia="楷体_GB2312" w:hAnsi="Times New Roman" w:cs="Times New Roman"/>
          <w:sz w:val="32"/>
          <w:szCs w:val="32"/>
        </w:rPr>
      </w:pPr>
      <w:r>
        <w:rPr>
          <w:rFonts w:ascii="楷体_GB2312" w:eastAsia="楷体_GB2312" w:hAnsi="Times New Roman" w:cs="Times New Roman" w:hint="eastAsia"/>
          <w:sz w:val="32"/>
          <w:szCs w:val="32"/>
        </w:rPr>
        <w:t>（二）一般公共预算当年拨款结构情况</w:t>
      </w:r>
    </w:p>
    <w:p w:rsidR="003B3957" w:rsidRDefault="00F56985">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一般公共服务支出</w:t>
      </w:r>
      <w:r w:rsidR="0028351F">
        <w:rPr>
          <w:rFonts w:ascii="Times New Roman" w:eastAsia="仿宋_GB2312" w:hAnsi="Times New Roman" w:cs="Times New Roman" w:hint="eastAsia"/>
          <w:sz w:val="32"/>
          <w:szCs w:val="32"/>
        </w:rPr>
        <w:t>406.26</w:t>
      </w:r>
      <w:r>
        <w:rPr>
          <w:rFonts w:ascii="Times New Roman" w:eastAsia="仿宋_GB2312" w:hAnsi="Times New Roman" w:cs="Times New Roman"/>
          <w:sz w:val="32"/>
          <w:szCs w:val="32"/>
        </w:rPr>
        <w:t>万元，占</w:t>
      </w:r>
      <w:r w:rsidR="0028351F">
        <w:rPr>
          <w:rFonts w:ascii="Times New Roman" w:eastAsia="仿宋_GB2312" w:hAnsi="Times New Roman" w:cs="Times New Roman" w:hint="eastAsia"/>
          <w:sz w:val="32"/>
          <w:szCs w:val="32"/>
        </w:rPr>
        <w:t>79.51</w:t>
      </w:r>
      <w:r>
        <w:rPr>
          <w:rFonts w:ascii="Times New Roman" w:eastAsia="仿宋_GB2312" w:hAnsi="Times New Roman" w:cs="Times New Roman"/>
          <w:sz w:val="32"/>
          <w:szCs w:val="32"/>
        </w:rPr>
        <w:t>%</w:t>
      </w:r>
      <w:r>
        <w:rPr>
          <w:rFonts w:ascii="Times New Roman" w:eastAsia="仿宋_GB2312" w:hAnsi="Times New Roman" w:cs="Times New Roman"/>
          <w:sz w:val="32"/>
          <w:szCs w:val="32"/>
        </w:rPr>
        <w:t>；社会保障和就业支出</w:t>
      </w:r>
      <w:r w:rsidR="0028351F">
        <w:rPr>
          <w:rFonts w:ascii="Times New Roman" w:eastAsia="仿宋_GB2312" w:hAnsi="Times New Roman" w:cs="Times New Roman" w:hint="eastAsia"/>
          <w:sz w:val="32"/>
          <w:szCs w:val="32"/>
        </w:rPr>
        <w:t>44.65</w:t>
      </w:r>
      <w:r>
        <w:rPr>
          <w:rFonts w:ascii="Times New Roman" w:eastAsia="仿宋_GB2312" w:hAnsi="Times New Roman" w:cs="Times New Roman"/>
          <w:sz w:val="32"/>
          <w:szCs w:val="32"/>
        </w:rPr>
        <w:t>万元，占</w:t>
      </w:r>
      <w:r w:rsidR="0028351F">
        <w:rPr>
          <w:rFonts w:ascii="Times New Roman" w:eastAsia="仿宋_GB2312" w:hAnsi="Times New Roman" w:cs="Times New Roman" w:hint="eastAsia"/>
          <w:sz w:val="32"/>
          <w:szCs w:val="32"/>
        </w:rPr>
        <w:t>8.74</w:t>
      </w:r>
      <w:r>
        <w:rPr>
          <w:rFonts w:ascii="Times New Roman" w:eastAsia="仿宋_GB2312" w:hAnsi="Times New Roman" w:cs="Times New Roman"/>
          <w:sz w:val="32"/>
          <w:szCs w:val="32"/>
        </w:rPr>
        <w:t>%</w:t>
      </w:r>
      <w:r>
        <w:rPr>
          <w:rFonts w:ascii="Times New Roman" w:eastAsia="仿宋_GB2312" w:hAnsi="Times New Roman" w:cs="Times New Roman"/>
          <w:sz w:val="32"/>
          <w:szCs w:val="32"/>
        </w:rPr>
        <w:t>；医疗卫生与计划生育支出</w:t>
      </w:r>
      <w:r w:rsidR="0028351F">
        <w:rPr>
          <w:rFonts w:ascii="Times New Roman" w:eastAsia="仿宋_GB2312" w:hAnsi="Times New Roman" w:cs="Times New Roman" w:hint="eastAsia"/>
          <w:sz w:val="32"/>
          <w:szCs w:val="32"/>
        </w:rPr>
        <w:t>18.06</w:t>
      </w:r>
      <w:r>
        <w:rPr>
          <w:rFonts w:ascii="Times New Roman" w:eastAsia="仿宋_GB2312" w:hAnsi="Times New Roman" w:cs="Times New Roman"/>
          <w:sz w:val="32"/>
          <w:szCs w:val="32"/>
        </w:rPr>
        <w:t>万元，占</w:t>
      </w:r>
      <w:r w:rsidR="0028351F">
        <w:rPr>
          <w:rFonts w:ascii="Times New Roman" w:eastAsia="仿宋_GB2312" w:hAnsi="Times New Roman" w:cs="Times New Roman" w:hint="eastAsia"/>
          <w:sz w:val="32"/>
          <w:szCs w:val="32"/>
        </w:rPr>
        <w:t>3.53</w:t>
      </w:r>
      <w:r>
        <w:rPr>
          <w:rFonts w:ascii="Times New Roman" w:eastAsia="仿宋_GB2312" w:hAnsi="Times New Roman" w:cs="Times New Roman"/>
          <w:sz w:val="32"/>
          <w:szCs w:val="32"/>
        </w:rPr>
        <w:t>%</w:t>
      </w:r>
      <w:r>
        <w:rPr>
          <w:rFonts w:ascii="Times New Roman" w:eastAsia="仿宋_GB2312" w:hAnsi="Times New Roman" w:cs="Times New Roman"/>
          <w:sz w:val="32"/>
          <w:szCs w:val="32"/>
        </w:rPr>
        <w:t>；住房保障支出</w:t>
      </w:r>
      <w:r w:rsidR="0028351F">
        <w:rPr>
          <w:rFonts w:ascii="Times New Roman" w:eastAsia="仿宋_GB2312" w:hAnsi="Times New Roman" w:cs="Times New Roman" w:hint="eastAsia"/>
          <w:sz w:val="32"/>
          <w:szCs w:val="32"/>
        </w:rPr>
        <w:t>41.99</w:t>
      </w:r>
      <w:r>
        <w:rPr>
          <w:rFonts w:ascii="Times New Roman" w:eastAsia="仿宋_GB2312" w:hAnsi="Times New Roman" w:cs="Times New Roman"/>
          <w:sz w:val="32"/>
          <w:szCs w:val="32"/>
        </w:rPr>
        <w:t>万元，占</w:t>
      </w:r>
      <w:r w:rsidR="0028351F">
        <w:rPr>
          <w:rFonts w:ascii="Times New Roman" w:eastAsia="仿宋_GB2312" w:hAnsi="Times New Roman" w:cs="Times New Roman" w:hint="eastAsia"/>
          <w:sz w:val="32"/>
          <w:szCs w:val="32"/>
        </w:rPr>
        <w:t>8.22</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rsidR="003B3957" w:rsidRDefault="007B1803">
      <w:pPr>
        <w:spacing w:line="600" w:lineRule="exact"/>
        <w:ind w:firstLineChars="150" w:firstLine="480"/>
        <w:rPr>
          <w:rFonts w:ascii="楷体_GB2312" w:eastAsia="楷体_GB2312" w:hAnsi="Times New Roman" w:cs="Times New Roman"/>
          <w:sz w:val="32"/>
          <w:szCs w:val="32"/>
        </w:rPr>
      </w:pPr>
      <w:r w:rsidRPr="007B1803">
        <w:rPr>
          <w:rFonts w:ascii="楷体_GB2312" w:eastAsia="楷体_GB2312" w:hAnsi="Times New Roman" w:cs="Times New Roman" w:hint="eastAsia"/>
          <w:sz w:val="32"/>
          <w:szCs w:val="32"/>
        </w:rPr>
        <w:t>（三）一般公共预算当年拨款具体使用情况</w:t>
      </w:r>
    </w:p>
    <w:p w:rsidR="00881ADA" w:rsidRDefault="00881ADA" w:rsidP="00881ADA">
      <w:pPr>
        <w:pStyle w:val="C01"/>
      </w:pPr>
      <w:r>
        <w:rPr>
          <w:rFonts w:hint="eastAsia"/>
        </w:rPr>
        <w:t>1.一般公共服务（类）财政事务（款）行政运行（项）:2022年预算数为</w:t>
      </w:r>
      <w:r w:rsidR="00144825">
        <w:rPr>
          <w:rFonts w:hint="eastAsia"/>
        </w:rPr>
        <w:t>393.75</w:t>
      </w:r>
      <w:r>
        <w:rPr>
          <w:rFonts w:hint="eastAsia"/>
        </w:rPr>
        <w:t>万元，主要用于：机关及</w:t>
      </w:r>
      <w:proofErr w:type="gramStart"/>
      <w:r>
        <w:rPr>
          <w:rFonts w:hint="eastAsia"/>
        </w:rPr>
        <w:t>参公管理</w:t>
      </w:r>
      <w:proofErr w:type="gramEnd"/>
      <w:r>
        <w:rPr>
          <w:rFonts w:hint="eastAsia"/>
        </w:rPr>
        <w:t>事业单位正常运转的基本支出，包括基本工资、津贴补贴等人员经费以及办公费、印刷费、水电费等日常公用经费。</w:t>
      </w:r>
    </w:p>
    <w:p w:rsidR="00881ADA" w:rsidRDefault="00144825" w:rsidP="00881ADA">
      <w:pPr>
        <w:pStyle w:val="C01"/>
      </w:pPr>
      <w:r>
        <w:rPr>
          <w:rFonts w:hint="eastAsia"/>
        </w:rPr>
        <w:t>2</w:t>
      </w:r>
      <w:r w:rsidR="00881ADA">
        <w:rPr>
          <w:rFonts w:hint="eastAsia"/>
        </w:rPr>
        <w:t>.社会保障和就业（类）行政事业单位离退休（款）机关事业单位基本养老保险缴费支出（项）:2022年预算数为</w:t>
      </w:r>
      <w:r w:rsidR="0022592A">
        <w:rPr>
          <w:rFonts w:hint="eastAsia"/>
        </w:rPr>
        <w:t>29.76</w:t>
      </w:r>
      <w:r w:rsidR="00881ADA">
        <w:rPr>
          <w:rFonts w:hint="eastAsia"/>
        </w:rPr>
        <w:t>万元，主要用于：实施养老保险制度后，部门按规定由单位缴纳的基本养老保险费支出。</w:t>
      </w:r>
    </w:p>
    <w:p w:rsidR="00881ADA" w:rsidRDefault="00AE52DE" w:rsidP="00881ADA">
      <w:pPr>
        <w:pStyle w:val="C01"/>
      </w:pPr>
      <w:r>
        <w:rPr>
          <w:rFonts w:hint="eastAsia"/>
        </w:rPr>
        <w:t>3</w:t>
      </w:r>
      <w:r w:rsidR="00881ADA">
        <w:rPr>
          <w:rFonts w:hint="eastAsia"/>
        </w:rPr>
        <w:t>.社会保障和就业（类）行政事业单位离退休（款）机关事业单位职业年金缴费支出（项）:2022年预算数为</w:t>
      </w:r>
      <w:r w:rsidR="0022592A">
        <w:rPr>
          <w:rFonts w:hint="eastAsia"/>
        </w:rPr>
        <w:t>14.88</w:t>
      </w:r>
      <w:r w:rsidR="00881ADA">
        <w:rPr>
          <w:rFonts w:hint="eastAsia"/>
        </w:rPr>
        <w:t>万元，主要用于：实施养老保险制度后，部门按规定由单位缴纳的职业年金支出。</w:t>
      </w:r>
    </w:p>
    <w:p w:rsidR="00881ADA" w:rsidRDefault="00AE52DE" w:rsidP="00881ADA">
      <w:pPr>
        <w:pStyle w:val="C01"/>
      </w:pPr>
      <w:r>
        <w:rPr>
          <w:rFonts w:hint="eastAsia"/>
        </w:rPr>
        <w:t>4</w:t>
      </w:r>
      <w:r w:rsidR="00881ADA">
        <w:rPr>
          <w:rFonts w:hint="eastAsia"/>
        </w:rPr>
        <w:t>.医疗卫生与计划生育（类）行政事业单位医疗（款）行政</w:t>
      </w:r>
      <w:r w:rsidR="00881ADA">
        <w:rPr>
          <w:rFonts w:hint="eastAsia"/>
        </w:rPr>
        <w:lastRenderedPageBreak/>
        <w:t>单位医疗（项）:2022年预算数为14.27万元，主要用于：机关及</w:t>
      </w:r>
      <w:proofErr w:type="gramStart"/>
      <w:r w:rsidR="00881ADA">
        <w:rPr>
          <w:rFonts w:hint="eastAsia"/>
        </w:rPr>
        <w:t>参公管理</w:t>
      </w:r>
      <w:proofErr w:type="gramEnd"/>
      <w:r w:rsidR="00881ADA">
        <w:rPr>
          <w:rFonts w:hint="eastAsia"/>
        </w:rPr>
        <w:t>事业单位基本医疗保险缴费支出。</w:t>
      </w:r>
    </w:p>
    <w:p w:rsidR="00881ADA" w:rsidRDefault="00AE52DE" w:rsidP="00881ADA">
      <w:pPr>
        <w:pStyle w:val="C01"/>
      </w:pPr>
      <w:r>
        <w:rPr>
          <w:rFonts w:hint="eastAsia"/>
        </w:rPr>
        <w:t>5</w:t>
      </w:r>
      <w:r w:rsidR="00881ADA">
        <w:rPr>
          <w:rFonts w:hint="eastAsia"/>
        </w:rPr>
        <w:t>.医疗卫生与计划生育（类）行政事业单位医疗（款）事业单位医疗（项）:2022年预算数为</w:t>
      </w:r>
      <w:r w:rsidR="00B231E4">
        <w:rPr>
          <w:rFonts w:hint="eastAsia"/>
        </w:rPr>
        <w:t>0.74</w:t>
      </w:r>
      <w:r w:rsidR="00881ADA">
        <w:rPr>
          <w:rFonts w:hint="eastAsia"/>
        </w:rPr>
        <w:t>万元，主要用于：部门下属事业单位基本医疗保险缴费支出。</w:t>
      </w:r>
    </w:p>
    <w:p w:rsidR="00881ADA" w:rsidRPr="001525F7" w:rsidRDefault="00AE52DE" w:rsidP="00881ADA">
      <w:pPr>
        <w:pStyle w:val="C01"/>
      </w:pPr>
      <w:r>
        <w:rPr>
          <w:rFonts w:hint="eastAsia"/>
          <w:color w:val="000000" w:themeColor="text1"/>
        </w:rPr>
        <w:t>6</w:t>
      </w:r>
      <w:r w:rsidR="00881ADA" w:rsidRPr="00622E8C">
        <w:rPr>
          <w:rFonts w:hint="eastAsia"/>
          <w:color w:val="000000" w:themeColor="text1"/>
        </w:rPr>
        <w:t>.住房保障（类）住房改革支出（款）住房公积金（项）:2022年预算数为</w:t>
      </w:r>
      <w:r w:rsidR="00B231E4">
        <w:rPr>
          <w:rFonts w:hint="eastAsia"/>
          <w:color w:val="000000" w:themeColor="text1"/>
        </w:rPr>
        <w:t>41.99</w:t>
      </w:r>
      <w:r w:rsidR="00881ADA" w:rsidRPr="00622E8C">
        <w:rPr>
          <w:rFonts w:hint="eastAsia"/>
          <w:color w:val="000000" w:themeColor="text1"/>
        </w:rPr>
        <w:t>万元，主要用于：部门按人力资源和社会保障部、财政部规定的基本工</w:t>
      </w:r>
      <w:r w:rsidR="00881ADA">
        <w:rPr>
          <w:rFonts w:hint="eastAsia"/>
        </w:rPr>
        <w:t>资和津贴补贴以及规定比例为职工缴纳的住房公积金支出。</w:t>
      </w:r>
    </w:p>
    <w:p w:rsidR="003B3957" w:rsidRDefault="00F56985">
      <w:pPr>
        <w:spacing w:line="600" w:lineRule="exact"/>
        <w:ind w:firstLineChars="200" w:firstLine="640"/>
        <w:rPr>
          <w:rFonts w:ascii="Times New Roman" w:eastAsia="仿宋_GB2312" w:hAnsi="Times New Roman" w:cs="Times New Roman"/>
          <w:sz w:val="32"/>
          <w:szCs w:val="32"/>
        </w:rPr>
      </w:pPr>
      <w:r>
        <w:rPr>
          <w:rFonts w:ascii="Times New Roman" w:eastAsia="黑体" w:hAnsi="黑体" w:cs="Times New Roman"/>
          <w:sz w:val="32"/>
          <w:szCs w:val="32"/>
        </w:rPr>
        <w:t>六、一般公共预算基本支出情况说明</w:t>
      </w:r>
    </w:p>
    <w:p w:rsidR="003B3957" w:rsidRDefault="00B03045">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县委办公室</w:t>
      </w:r>
      <w:r w:rsidR="00CD2EBC">
        <w:rPr>
          <w:rFonts w:ascii="Times New Roman" w:eastAsia="仿宋_GB2312" w:hAnsi="Times New Roman" w:cs="Times New Roman"/>
          <w:sz w:val="32"/>
          <w:szCs w:val="32"/>
        </w:rPr>
        <w:t>20</w:t>
      </w:r>
      <w:r w:rsidR="004F7704">
        <w:rPr>
          <w:rFonts w:ascii="Times New Roman" w:eastAsia="仿宋_GB2312" w:hAnsi="Times New Roman" w:cs="Times New Roman" w:hint="eastAsia"/>
          <w:sz w:val="32"/>
          <w:szCs w:val="32"/>
        </w:rPr>
        <w:t>22</w:t>
      </w:r>
      <w:r w:rsidR="00F56985">
        <w:rPr>
          <w:rFonts w:ascii="Times New Roman" w:eastAsia="仿宋_GB2312" w:hAnsi="Times New Roman" w:cs="Times New Roman"/>
          <w:sz w:val="32"/>
          <w:szCs w:val="32"/>
        </w:rPr>
        <w:t>年一般公共预算基本支出</w:t>
      </w:r>
      <w:r w:rsidR="00603D22">
        <w:rPr>
          <w:rFonts w:ascii="Times New Roman" w:eastAsia="仿宋_GB2312" w:hAnsi="Times New Roman" w:cs="Times New Roman" w:hint="eastAsia"/>
          <w:sz w:val="32"/>
          <w:szCs w:val="32"/>
        </w:rPr>
        <w:t>393.66</w:t>
      </w:r>
      <w:r w:rsidR="00F56985">
        <w:rPr>
          <w:rFonts w:ascii="Times New Roman" w:eastAsia="仿宋_GB2312" w:hAnsi="Times New Roman" w:cs="Times New Roman"/>
          <w:sz w:val="32"/>
          <w:szCs w:val="32"/>
        </w:rPr>
        <w:t>万元，其中人员经费</w:t>
      </w:r>
      <w:r w:rsidR="00B746DD">
        <w:rPr>
          <w:rFonts w:ascii="Times New Roman" w:eastAsia="仿宋_GB2312" w:hAnsi="Times New Roman" w:cs="Times New Roman" w:hint="eastAsia"/>
          <w:sz w:val="32"/>
          <w:szCs w:val="32"/>
        </w:rPr>
        <w:t>297.9</w:t>
      </w:r>
      <w:r w:rsidR="00603D22">
        <w:rPr>
          <w:rFonts w:ascii="Times New Roman" w:eastAsia="仿宋_GB2312" w:hAnsi="Times New Roman" w:cs="Times New Roman" w:hint="eastAsia"/>
          <w:sz w:val="32"/>
          <w:szCs w:val="32"/>
        </w:rPr>
        <w:t>6</w:t>
      </w:r>
      <w:r w:rsidR="00F56985">
        <w:rPr>
          <w:rFonts w:ascii="Times New Roman" w:eastAsia="仿宋_GB2312" w:hAnsi="Times New Roman" w:cs="Times New Roman"/>
          <w:sz w:val="32"/>
          <w:szCs w:val="32"/>
        </w:rPr>
        <w:t>万元，主要包括：基本工资、津贴补贴、奖金、</w:t>
      </w:r>
      <w:r w:rsidR="00881ADA">
        <w:rPr>
          <w:rFonts w:ascii="Times New Roman" w:eastAsia="仿宋_GB2312" w:hAnsi="Times New Roman" w:cs="Times New Roman" w:hint="eastAsia"/>
          <w:sz w:val="32"/>
          <w:szCs w:val="32"/>
        </w:rPr>
        <w:t>伙食补助费、</w:t>
      </w:r>
      <w:r w:rsidR="00F56985">
        <w:rPr>
          <w:rFonts w:ascii="Times New Roman" w:eastAsia="仿宋_GB2312" w:hAnsi="Times New Roman" w:cs="Times New Roman"/>
          <w:sz w:val="32"/>
          <w:szCs w:val="32"/>
        </w:rPr>
        <w:t>社会保险缴费、绩效工资、机关事业单位基本养老保险缴费、职业年金缴费、</w:t>
      </w:r>
      <w:r w:rsidR="00881ADA">
        <w:rPr>
          <w:rFonts w:ascii="Times New Roman" w:eastAsia="仿宋_GB2312" w:hAnsi="Times New Roman" w:cs="Times New Roman" w:hint="eastAsia"/>
          <w:sz w:val="32"/>
          <w:szCs w:val="32"/>
        </w:rPr>
        <w:t>职工基本医疗保险缴费、</w:t>
      </w:r>
      <w:r w:rsidR="00F56985">
        <w:rPr>
          <w:rFonts w:ascii="Times New Roman" w:eastAsia="仿宋_GB2312" w:hAnsi="Times New Roman" w:cs="Times New Roman"/>
          <w:sz w:val="32"/>
          <w:szCs w:val="32"/>
        </w:rPr>
        <w:t>其他工资福利支出、离休费、住房公积金、其他对个人和家庭的补助支出</w:t>
      </w:r>
      <w:r w:rsidR="00F56985">
        <w:rPr>
          <w:rFonts w:ascii="Times New Roman" w:eastAsia="仿宋_GB2312" w:hAnsi="Times New Roman" w:cs="Times New Roman" w:hint="eastAsia"/>
          <w:sz w:val="32"/>
          <w:szCs w:val="32"/>
        </w:rPr>
        <w:t>；</w:t>
      </w:r>
      <w:r w:rsidR="00F56985">
        <w:rPr>
          <w:rFonts w:ascii="Times New Roman" w:eastAsia="仿宋_GB2312" w:hAnsi="Times New Roman" w:cs="Times New Roman"/>
          <w:sz w:val="32"/>
          <w:szCs w:val="32"/>
        </w:rPr>
        <w:t>公用经费</w:t>
      </w:r>
      <w:r w:rsidR="00603D22">
        <w:rPr>
          <w:rFonts w:ascii="Times New Roman" w:eastAsia="仿宋_GB2312" w:hAnsi="Times New Roman" w:cs="Times New Roman" w:hint="eastAsia"/>
          <w:sz w:val="32"/>
          <w:szCs w:val="32"/>
        </w:rPr>
        <w:t>95.70</w:t>
      </w:r>
      <w:r w:rsidR="00F56985">
        <w:rPr>
          <w:rFonts w:ascii="Times New Roman" w:eastAsia="仿宋_GB2312" w:hAnsi="Times New Roman" w:cs="Times New Roman"/>
          <w:sz w:val="32"/>
          <w:szCs w:val="32"/>
        </w:rPr>
        <w:t>万元，主要包括：办公费、印刷费、手续费、水费、电费、邮电费、差旅费、维修（护）费、会议费、培训费、劳务费、工会经费、福利费、其他交通费、其他商品和服务支出。</w:t>
      </w:r>
    </w:p>
    <w:p w:rsidR="003B3957" w:rsidRDefault="00F56985">
      <w:pPr>
        <w:spacing w:line="600" w:lineRule="exact"/>
        <w:ind w:firstLineChars="200" w:firstLine="640"/>
        <w:rPr>
          <w:rFonts w:ascii="Times New Roman" w:eastAsia="仿宋_GB2312" w:hAnsi="Times New Roman" w:cs="Times New Roman"/>
          <w:sz w:val="32"/>
          <w:szCs w:val="32"/>
        </w:rPr>
      </w:pPr>
      <w:r>
        <w:rPr>
          <w:rFonts w:ascii="Times New Roman" w:eastAsia="黑体" w:hAnsi="黑体" w:cs="Times New Roman"/>
          <w:sz w:val="32"/>
          <w:szCs w:val="32"/>
        </w:rPr>
        <w:t>七、政府性基金预算支出规模及变化情况说明</w:t>
      </w:r>
    </w:p>
    <w:p w:rsidR="003B3957" w:rsidRDefault="00F56985">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w:t>
      </w:r>
      <w:r w:rsidR="004F7704">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年，</w:t>
      </w:r>
      <w:r w:rsidR="00B03045">
        <w:rPr>
          <w:rFonts w:ascii="Times New Roman" w:eastAsia="仿宋_GB2312" w:hAnsi="Times New Roman" w:cs="Times New Roman"/>
          <w:sz w:val="32"/>
          <w:szCs w:val="32"/>
        </w:rPr>
        <w:t>县委办公室</w:t>
      </w:r>
      <w:r>
        <w:rPr>
          <w:rFonts w:ascii="Times New Roman" w:eastAsia="仿宋_GB2312" w:hAnsi="Times New Roman" w:cs="Times New Roman"/>
          <w:sz w:val="32"/>
          <w:szCs w:val="32"/>
        </w:rPr>
        <w:t>没有安排政府性基金预算支出。</w:t>
      </w:r>
    </w:p>
    <w:p w:rsidR="009E5478" w:rsidRDefault="009E5478" w:rsidP="009E5478">
      <w:pPr>
        <w:pStyle w:val="B01"/>
        <w:tabs>
          <w:tab w:val="clear" w:pos="360"/>
        </w:tabs>
        <w:ind w:firstLine="637"/>
      </w:pPr>
      <w:bookmarkStart w:id="1" w:name="_Hlk101169851"/>
      <w:r>
        <w:rPr>
          <w:rFonts w:hint="eastAsia"/>
        </w:rPr>
        <w:t>八、国有资本经营预算支出情况说明</w:t>
      </w:r>
    </w:p>
    <w:bookmarkEnd w:id="1"/>
    <w:p w:rsidR="009E5478" w:rsidRPr="003E0EF5" w:rsidRDefault="009E5478" w:rsidP="009E5478">
      <w:pPr>
        <w:rPr>
          <w:rFonts w:ascii="仿宋_GB2312" w:eastAsia="仿宋_GB2312" w:hAnsi="Calibri"/>
          <w:sz w:val="32"/>
          <w:szCs w:val="32"/>
        </w:rPr>
      </w:pPr>
      <w:r>
        <w:rPr>
          <w:rFonts w:hint="eastAsia"/>
        </w:rPr>
        <w:t xml:space="preserve"> </w:t>
      </w:r>
      <w:r>
        <w:t xml:space="preserve">    </w:t>
      </w:r>
      <w:r w:rsidRPr="003E0EF5">
        <w:rPr>
          <w:rFonts w:ascii="仿宋_GB2312" w:eastAsia="仿宋_GB2312" w:hAnsi="Calibri"/>
          <w:sz w:val="32"/>
          <w:szCs w:val="32"/>
        </w:rPr>
        <w:t xml:space="preserve"> </w:t>
      </w:r>
      <w:r w:rsidRPr="003E0EF5">
        <w:rPr>
          <w:rFonts w:ascii="仿宋_GB2312" w:eastAsia="仿宋_GB2312" w:hAnsi="Calibri" w:hint="eastAsia"/>
          <w:sz w:val="32"/>
          <w:szCs w:val="32"/>
        </w:rPr>
        <w:t>无。</w:t>
      </w:r>
    </w:p>
    <w:p w:rsidR="009E5478" w:rsidRPr="009E5478" w:rsidRDefault="009E5478">
      <w:pPr>
        <w:spacing w:line="600" w:lineRule="exact"/>
        <w:ind w:firstLineChars="200" w:firstLine="640"/>
        <w:rPr>
          <w:rFonts w:ascii="Times New Roman" w:eastAsia="仿宋_GB2312" w:hAnsi="Times New Roman" w:cs="Times New Roman"/>
          <w:sz w:val="32"/>
          <w:szCs w:val="32"/>
        </w:rPr>
      </w:pPr>
    </w:p>
    <w:p w:rsidR="003B3957" w:rsidRDefault="009E5478">
      <w:pPr>
        <w:spacing w:line="600" w:lineRule="exact"/>
        <w:ind w:firstLineChars="200" w:firstLine="640"/>
        <w:rPr>
          <w:rFonts w:ascii="Times New Roman" w:eastAsia="黑体" w:hAnsi="Times New Roman" w:cs="Times New Roman"/>
          <w:sz w:val="32"/>
          <w:szCs w:val="32"/>
        </w:rPr>
      </w:pPr>
      <w:r>
        <w:rPr>
          <w:rFonts w:ascii="Times New Roman" w:eastAsia="黑体" w:hAnsi="黑体" w:cs="Times New Roman" w:hint="eastAsia"/>
          <w:sz w:val="32"/>
          <w:szCs w:val="32"/>
        </w:rPr>
        <w:t>九</w:t>
      </w:r>
      <w:r w:rsidR="00F56985">
        <w:rPr>
          <w:rFonts w:ascii="Times New Roman" w:eastAsia="黑体" w:hAnsi="黑体" w:cs="Times New Roman"/>
          <w:sz w:val="32"/>
          <w:szCs w:val="32"/>
        </w:rPr>
        <w:t>、</w:t>
      </w:r>
      <w:r w:rsidR="00F56985">
        <w:rPr>
          <w:rFonts w:ascii="Times New Roman" w:eastAsia="黑体" w:hAnsi="Times New Roman" w:cs="Times New Roman"/>
          <w:sz w:val="32"/>
          <w:szCs w:val="32"/>
        </w:rPr>
        <w:t>“</w:t>
      </w:r>
      <w:r w:rsidR="00F56985">
        <w:rPr>
          <w:rFonts w:ascii="Times New Roman" w:eastAsia="黑体" w:hAnsi="黑体" w:cs="Times New Roman"/>
          <w:sz w:val="32"/>
          <w:szCs w:val="32"/>
        </w:rPr>
        <w:t>三公</w:t>
      </w:r>
      <w:r w:rsidR="00F56985">
        <w:rPr>
          <w:rFonts w:ascii="Times New Roman" w:eastAsia="黑体" w:hAnsi="Times New Roman" w:cs="Times New Roman"/>
          <w:sz w:val="32"/>
          <w:szCs w:val="32"/>
        </w:rPr>
        <w:t>”</w:t>
      </w:r>
      <w:r w:rsidR="00F56985">
        <w:rPr>
          <w:rFonts w:ascii="Times New Roman" w:eastAsia="黑体" w:hAnsi="黑体" w:cs="Times New Roman"/>
          <w:sz w:val="32"/>
          <w:szCs w:val="32"/>
        </w:rPr>
        <w:t>经费预算安排情况说明</w:t>
      </w:r>
    </w:p>
    <w:p w:rsidR="003B3957" w:rsidRDefault="00B03045">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县委办公室</w:t>
      </w:r>
      <w:r w:rsidR="002B5CBA">
        <w:rPr>
          <w:rFonts w:ascii="Times New Roman" w:eastAsia="仿宋_GB2312" w:hAnsi="Times New Roman" w:cs="Times New Roman"/>
          <w:sz w:val="32"/>
          <w:szCs w:val="32"/>
        </w:rPr>
        <w:t>20</w:t>
      </w:r>
      <w:r w:rsidR="004F7704">
        <w:rPr>
          <w:rFonts w:ascii="Times New Roman" w:eastAsia="仿宋_GB2312" w:hAnsi="Times New Roman" w:cs="Times New Roman" w:hint="eastAsia"/>
          <w:sz w:val="32"/>
          <w:szCs w:val="32"/>
        </w:rPr>
        <w:t>22</w:t>
      </w:r>
      <w:r w:rsidR="00F56985">
        <w:rPr>
          <w:rFonts w:ascii="Times New Roman" w:eastAsia="仿宋_GB2312" w:hAnsi="Times New Roman" w:cs="Times New Roman"/>
          <w:sz w:val="32"/>
          <w:szCs w:val="32"/>
        </w:rPr>
        <w:t>年</w:t>
      </w:r>
      <w:r w:rsidR="00F56985">
        <w:rPr>
          <w:rFonts w:ascii="Times New Roman" w:eastAsia="仿宋_GB2312" w:hAnsi="Times New Roman" w:cs="Times New Roman"/>
          <w:sz w:val="32"/>
          <w:szCs w:val="32"/>
        </w:rPr>
        <w:t>“</w:t>
      </w:r>
      <w:r w:rsidR="00F56985">
        <w:rPr>
          <w:rFonts w:ascii="Times New Roman" w:eastAsia="仿宋_GB2312" w:hAnsi="Times New Roman" w:cs="Times New Roman"/>
          <w:sz w:val="32"/>
          <w:szCs w:val="32"/>
        </w:rPr>
        <w:t>三公</w:t>
      </w:r>
      <w:r w:rsidR="00F56985">
        <w:rPr>
          <w:rFonts w:ascii="Times New Roman" w:eastAsia="仿宋_GB2312" w:hAnsi="Times New Roman" w:cs="Times New Roman"/>
          <w:sz w:val="32"/>
          <w:szCs w:val="32"/>
        </w:rPr>
        <w:t>”</w:t>
      </w:r>
      <w:r w:rsidR="00F56985">
        <w:rPr>
          <w:rFonts w:ascii="Times New Roman" w:eastAsia="仿宋_GB2312" w:hAnsi="Times New Roman" w:cs="Times New Roman"/>
          <w:sz w:val="32"/>
          <w:szCs w:val="32"/>
        </w:rPr>
        <w:t>经费预算数</w:t>
      </w:r>
      <w:r w:rsidR="009E5478">
        <w:rPr>
          <w:rFonts w:ascii="Times New Roman" w:eastAsia="仿宋_GB2312" w:hAnsi="Times New Roman" w:cs="Times New Roman" w:hint="eastAsia"/>
          <w:sz w:val="32"/>
          <w:szCs w:val="32"/>
        </w:rPr>
        <w:t>17</w:t>
      </w:r>
      <w:r w:rsidR="00F56985">
        <w:rPr>
          <w:rFonts w:ascii="Times New Roman" w:eastAsia="仿宋_GB2312" w:hAnsi="Times New Roman" w:cs="Times New Roman"/>
          <w:sz w:val="32"/>
          <w:szCs w:val="32"/>
        </w:rPr>
        <w:t>万元，较上年</w:t>
      </w:r>
      <w:r w:rsidR="00F56985">
        <w:rPr>
          <w:rFonts w:ascii="Times New Roman" w:eastAsia="仿宋_GB2312" w:hAnsi="Times New Roman" w:cs="Times New Roman"/>
          <w:sz w:val="32"/>
          <w:szCs w:val="32"/>
        </w:rPr>
        <w:t>“</w:t>
      </w:r>
      <w:r w:rsidR="00F56985">
        <w:rPr>
          <w:rFonts w:ascii="Times New Roman" w:eastAsia="仿宋_GB2312" w:hAnsi="Times New Roman" w:cs="Times New Roman"/>
          <w:sz w:val="32"/>
          <w:szCs w:val="32"/>
        </w:rPr>
        <w:t>三公</w:t>
      </w:r>
      <w:r w:rsidR="00F56985">
        <w:rPr>
          <w:rFonts w:ascii="Times New Roman" w:eastAsia="仿宋_GB2312" w:hAnsi="Times New Roman" w:cs="Times New Roman"/>
          <w:sz w:val="32"/>
          <w:szCs w:val="32"/>
        </w:rPr>
        <w:t>”</w:t>
      </w:r>
      <w:r w:rsidR="007E3973">
        <w:rPr>
          <w:rFonts w:ascii="Times New Roman" w:eastAsia="仿宋_GB2312" w:hAnsi="Times New Roman" w:cs="Times New Roman"/>
          <w:sz w:val="32"/>
          <w:szCs w:val="32"/>
        </w:rPr>
        <w:t>经费预算数</w:t>
      </w:r>
      <w:r w:rsidR="009E5478">
        <w:rPr>
          <w:rFonts w:ascii="Times New Roman" w:eastAsia="仿宋_GB2312" w:hAnsi="Times New Roman" w:cs="Times New Roman"/>
          <w:sz w:val="32"/>
          <w:szCs w:val="32"/>
        </w:rPr>
        <w:t>持平</w:t>
      </w:r>
      <w:r w:rsidR="00F56985">
        <w:rPr>
          <w:rFonts w:ascii="Times New Roman" w:eastAsia="仿宋_GB2312" w:hAnsi="Times New Roman" w:cs="Times New Roman"/>
          <w:sz w:val="32"/>
          <w:szCs w:val="32"/>
        </w:rPr>
        <w:t>。其中财政拨款安排</w:t>
      </w:r>
      <w:r w:rsidR="00F56985">
        <w:rPr>
          <w:rFonts w:ascii="Times New Roman" w:eastAsia="仿宋_GB2312" w:hAnsi="Times New Roman" w:cs="Times New Roman"/>
          <w:sz w:val="32"/>
          <w:szCs w:val="32"/>
        </w:rPr>
        <w:t>“</w:t>
      </w:r>
      <w:r w:rsidR="00F56985">
        <w:rPr>
          <w:rFonts w:ascii="Times New Roman" w:eastAsia="仿宋_GB2312" w:hAnsi="Times New Roman" w:cs="Times New Roman"/>
          <w:sz w:val="32"/>
          <w:szCs w:val="32"/>
        </w:rPr>
        <w:t>三公</w:t>
      </w:r>
      <w:r w:rsidR="00F56985">
        <w:rPr>
          <w:rFonts w:ascii="Times New Roman" w:eastAsia="仿宋_GB2312" w:hAnsi="Times New Roman" w:cs="Times New Roman"/>
          <w:sz w:val="32"/>
          <w:szCs w:val="32"/>
        </w:rPr>
        <w:t>”</w:t>
      </w:r>
      <w:r w:rsidR="00F56985">
        <w:rPr>
          <w:rFonts w:ascii="Times New Roman" w:eastAsia="仿宋_GB2312" w:hAnsi="Times New Roman" w:cs="Times New Roman"/>
          <w:sz w:val="32"/>
          <w:szCs w:val="32"/>
        </w:rPr>
        <w:t>经费</w:t>
      </w:r>
      <w:r w:rsidR="009E5478">
        <w:rPr>
          <w:rFonts w:ascii="Times New Roman" w:eastAsia="仿宋_GB2312" w:hAnsi="Times New Roman" w:cs="Times New Roman" w:hint="eastAsia"/>
          <w:sz w:val="32"/>
          <w:szCs w:val="32"/>
        </w:rPr>
        <w:t>1</w:t>
      </w:r>
      <w:r w:rsidR="004F7704">
        <w:rPr>
          <w:rFonts w:ascii="Times New Roman" w:eastAsia="仿宋_GB2312" w:hAnsi="Times New Roman" w:cs="Times New Roman" w:hint="eastAsia"/>
          <w:sz w:val="32"/>
          <w:szCs w:val="32"/>
        </w:rPr>
        <w:t>7</w:t>
      </w:r>
      <w:r w:rsidR="00F56985">
        <w:rPr>
          <w:rFonts w:ascii="Times New Roman" w:eastAsia="仿宋_GB2312" w:hAnsi="Times New Roman" w:cs="Times New Roman"/>
          <w:sz w:val="32"/>
          <w:szCs w:val="32"/>
        </w:rPr>
        <w:t>万元</w:t>
      </w:r>
      <w:r w:rsidR="00F56985">
        <w:rPr>
          <w:rFonts w:ascii="Times New Roman" w:eastAsia="仿宋_GB2312" w:hAnsi="Times New Roman" w:cs="Times New Roman" w:hint="eastAsia"/>
          <w:sz w:val="32"/>
          <w:szCs w:val="32"/>
        </w:rPr>
        <w:t>，用于</w:t>
      </w:r>
      <w:r w:rsidR="00F56985">
        <w:rPr>
          <w:rFonts w:ascii="Times New Roman" w:eastAsia="仿宋_GB2312" w:hAnsi="Times New Roman" w:cs="Times New Roman"/>
          <w:sz w:val="32"/>
          <w:szCs w:val="32"/>
        </w:rPr>
        <w:t>因公出国（境）经费</w:t>
      </w:r>
      <w:r w:rsidR="00F56985">
        <w:rPr>
          <w:rFonts w:ascii="Times New Roman" w:eastAsia="仿宋_GB2312" w:hAnsi="Times New Roman" w:cs="Times New Roman"/>
          <w:sz w:val="32"/>
          <w:szCs w:val="32"/>
        </w:rPr>
        <w:t>0</w:t>
      </w:r>
      <w:r w:rsidR="00F56985">
        <w:rPr>
          <w:rFonts w:ascii="Times New Roman" w:eastAsia="仿宋_GB2312" w:hAnsi="Times New Roman" w:cs="Times New Roman"/>
          <w:sz w:val="32"/>
          <w:szCs w:val="32"/>
        </w:rPr>
        <w:t>万元</w:t>
      </w:r>
      <w:r w:rsidR="00F56985">
        <w:rPr>
          <w:rFonts w:ascii="Times New Roman" w:eastAsia="仿宋_GB2312" w:hAnsi="Times New Roman" w:cs="Times New Roman" w:hint="eastAsia"/>
          <w:sz w:val="32"/>
          <w:szCs w:val="32"/>
        </w:rPr>
        <w:t>、</w:t>
      </w:r>
      <w:r w:rsidR="00F56985">
        <w:rPr>
          <w:rFonts w:ascii="Times New Roman" w:eastAsia="仿宋_GB2312" w:hAnsi="Times New Roman" w:cs="Times New Roman"/>
          <w:sz w:val="32"/>
          <w:szCs w:val="32"/>
        </w:rPr>
        <w:t>公务接待费</w:t>
      </w:r>
      <w:r w:rsidR="002B5CBA">
        <w:rPr>
          <w:rFonts w:ascii="Times New Roman" w:eastAsia="仿宋_GB2312" w:hAnsi="Times New Roman" w:cs="Times New Roman" w:hint="eastAsia"/>
          <w:sz w:val="32"/>
          <w:szCs w:val="32"/>
        </w:rPr>
        <w:t>5</w:t>
      </w:r>
      <w:r w:rsidR="00F56985">
        <w:rPr>
          <w:rFonts w:ascii="Times New Roman" w:eastAsia="仿宋_GB2312" w:hAnsi="Times New Roman" w:cs="Times New Roman"/>
          <w:sz w:val="32"/>
          <w:szCs w:val="32"/>
        </w:rPr>
        <w:t>万元</w:t>
      </w:r>
      <w:r w:rsidR="00F56985">
        <w:rPr>
          <w:rFonts w:ascii="Times New Roman" w:eastAsia="仿宋_GB2312" w:hAnsi="Times New Roman" w:cs="Times New Roman" w:hint="eastAsia"/>
          <w:sz w:val="32"/>
          <w:szCs w:val="32"/>
        </w:rPr>
        <w:t>、</w:t>
      </w:r>
      <w:r w:rsidR="00F56985">
        <w:rPr>
          <w:rFonts w:ascii="Times New Roman" w:eastAsia="仿宋_GB2312" w:hAnsi="Times New Roman" w:cs="Times New Roman"/>
          <w:sz w:val="32"/>
          <w:szCs w:val="32"/>
        </w:rPr>
        <w:t>公务用车购置及运行维护费</w:t>
      </w:r>
      <w:r w:rsidR="004F7704">
        <w:rPr>
          <w:rFonts w:ascii="Times New Roman" w:eastAsia="仿宋_GB2312" w:hAnsi="Times New Roman" w:cs="Times New Roman" w:hint="eastAsia"/>
          <w:sz w:val="32"/>
          <w:szCs w:val="32"/>
        </w:rPr>
        <w:t>12</w:t>
      </w:r>
      <w:r w:rsidR="00F56985">
        <w:rPr>
          <w:rFonts w:ascii="Times New Roman" w:eastAsia="仿宋_GB2312" w:hAnsi="Times New Roman" w:cs="Times New Roman"/>
          <w:sz w:val="32"/>
          <w:szCs w:val="32"/>
        </w:rPr>
        <w:t>万元。</w:t>
      </w:r>
    </w:p>
    <w:p w:rsidR="003B3957" w:rsidRDefault="00F56985">
      <w:pPr>
        <w:spacing w:line="600" w:lineRule="exact"/>
        <w:ind w:firstLineChars="150" w:firstLine="48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因公出国（境）经费</w:t>
      </w:r>
      <w:r>
        <w:rPr>
          <w:rFonts w:ascii="Times New Roman" w:eastAsia="仿宋_GB2312" w:hAnsi="Times New Roman" w:cs="Times New Roman" w:hint="eastAsia"/>
          <w:sz w:val="32"/>
          <w:szCs w:val="32"/>
        </w:rPr>
        <w:t>预算</w:t>
      </w:r>
      <w:r>
        <w:rPr>
          <w:rFonts w:ascii="Times New Roman" w:eastAsia="仿宋_GB2312" w:hAnsi="Times New Roman" w:cs="Times New Roman" w:hint="eastAsia"/>
          <w:sz w:val="32"/>
          <w:szCs w:val="32"/>
        </w:rPr>
        <w:t>0</w:t>
      </w:r>
      <w:r>
        <w:rPr>
          <w:rFonts w:ascii="Times New Roman" w:eastAsia="仿宋_GB2312" w:hAnsi="Times New Roman" w:cs="Times New Roman" w:hint="eastAsia"/>
          <w:sz w:val="32"/>
          <w:szCs w:val="32"/>
        </w:rPr>
        <w:t>万元，</w:t>
      </w:r>
      <w:r>
        <w:rPr>
          <w:rFonts w:ascii="Times New Roman" w:eastAsia="仿宋_GB2312" w:hAnsi="Times New Roman" w:cs="Times New Roman"/>
          <w:sz w:val="32"/>
          <w:szCs w:val="32"/>
        </w:rPr>
        <w:t>较上年预算持平</w:t>
      </w:r>
      <w:r>
        <w:rPr>
          <w:rFonts w:ascii="Times New Roman" w:eastAsia="仿宋_GB2312" w:hAnsi="Times New Roman" w:cs="Times New Roman" w:hint="eastAsia"/>
          <w:sz w:val="32"/>
          <w:szCs w:val="32"/>
        </w:rPr>
        <w:t>。</w:t>
      </w:r>
    </w:p>
    <w:p w:rsidR="009E5478" w:rsidRDefault="00F56985">
      <w:pPr>
        <w:spacing w:line="600" w:lineRule="exact"/>
        <w:ind w:firstLineChars="150" w:firstLine="48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公务接待费预算</w:t>
      </w:r>
      <w:r w:rsidR="00B03045">
        <w:rPr>
          <w:rFonts w:ascii="Times New Roman" w:eastAsia="仿宋_GB2312" w:hAnsi="Times New Roman" w:cs="Times New Roman" w:hint="eastAsia"/>
          <w:sz w:val="32"/>
          <w:szCs w:val="32"/>
        </w:rPr>
        <w:t>5</w:t>
      </w:r>
      <w:r w:rsidR="00C03B19">
        <w:rPr>
          <w:rFonts w:ascii="Times New Roman" w:eastAsia="仿宋_GB2312" w:hAnsi="Times New Roman" w:cs="Times New Roman"/>
          <w:sz w:val="32"/>
          <w:szCs w:val="32"/>
        </w:rPr>
        <w:t>万元，</w:t>
      </w:r>
      <w:r w:rsidR="00C03B19">
        <w:rPr>
          <w:rFonts w:ascii="Times New Roman" w:eastAsia="仿宋_GB2312" w:hAnsi="Times New Roman" w:cs="Times New Roman" w:hint="eastAsia"/>
          <w:sz w:val="32"/>
          <w:szCs w:val="32"/>
        </w:rPr>
        <w:t>较</w:t>
      </w:r>
      <w:r w:rsidR="002B5CBA">
        <w:rPr>
          <w:rFonts w:ascii="Times New Roman" w:eastAsia="仿宋_GB2312" w:hAnsi="Times New Roman" w:cs="Times New Roman"/>
          <w:sz w:val="32"/>
          <w:szCs w:val="32"/>
        </w:rPr>
        <w:t>20</w:t>
      </w:r>
      <w:r w:rsidR="0080702B">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预算</w:t>
      </w:r>
      <w:r w:rsidR="009E5478">
        <w:rPr>
          <w:rFonts w:ascii="Times New Roman" w:eastAsia="仿宋_GB2312" w:hAnsi="Times New Roman" w:cs="Times New Roman"/>
          <w:sz w:val="32"/>
          <w:szCs w:val="32"/>
        </w:rPr>
        <w:t>持平</w:t>
      </w:r>
      <w:r w:rsidR="00C03B19">
        <w:rPr>
          <w:rFonts w:ascii="Times New Roman" w:eastAsia="仿宋_GB2312" w:hAnsi="Times New Roman" w:cs="Times New Roman"/>
          <w:sz w:val="32"/>
          <w:szCs w:val="32"/>
        </w:rPr>
        <w:t>。</w:t>
      </w:r>
    </w:p>
    <w:p w:rsidR="003B3957" w:rsidRDefault="00F56985">
      <w:pPr>
        <w:spacing w:line="600" w:lineRule="exact"/>
        <w:ind w:firstLineChars="150" w:firstLine="48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公务用车购置及运行维护费</w:t>
      </w:r>
      <w:r w:rsidR="004F7704">
        <w:rPr>
          <w:rFonts w:ascii="Times New Roman" w:eastAsia="仿宋_GB2312" w:hAnsi="Times New Roman" w:cs="Times New Roman" w:hint="eastAsia"/>
          <w:sz w:val="32"/>
          <w:szCs w:val="32"/>
        </w:rPr>
        <w:t>12</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较</w:t>
      </w:r>
      <w:r w:rsidR="00AD7F08">
        <w:rPr>
          <w:rFonts w:ascii="Times New Roman" w:eastAsia="仿宋_GB2312" w:hAnsi="Times New Roman" w:cs="Times New Roman"/>
          <w:sz w:val="32"/>
          <w:szCs w:val="32"/>
        </w:rPr>
        <w:t>20</w:t>
      </w:r>
      <w:r w:rsidR="004F7704">
        <w:rPr>
          <w:rFonts w:ascii="Times New Roman" w:eastAsia="仿宋_GB2312" w:hAnsi="Times New Roman" w:cs="Times New Roman" w:hint="eastAsia"/>
          <w:sz w:val="32"/>
          <w:szCs w:val="32"/>
        </w:rPr>
        <w:t>21</w:t>
      </w:r>
      <w:r w:rsidR="004F7704">
        <w:rPr>
          <w:rFonts w:ascii="Times New Roman" w:eastAsia="仿宋_GB2312" w:hAnsi="Times New Roman" w:cs="Times New Roman"/>
          <w:sz w:val="32"/>
          <w:szCs w:val="32"/>
        </w:rPr>
        <w:t>年预算</w:t>
      </w:r>
      <w:r w:rsidR="009E5478">
        <w:rPr>
          <w:rFonts w:ascii="Times New Roman" w:eastAsia="仿宋_GB2312" w:hAnsi="Times New Roman" w:cs="Times New Roman"/>
          <w:sz w:val="32"/>
          <w:szCs w:val="32"/>
        </w:rPr>
        <w:t>持平</w:t>
      </w:r>
      <w:r w:rsidR="009E5478">
        <w:rPr>
          <w:rFonts w:ascii="Times New Roman" w:eastAsia="仿宋_GB2312" w:hAnsi="Times New Roman" w:cs="Times New Roman" w:hint="eastAsia"/>
          <w:sz w:val="32"/>
          <w:szCs w:val="32"/>
        </w:rPr>
        <w:t>。</w:t>
      </w:r>
    </w:p>
    <w:p w:rsidR="003B3957" w:rsidRDefault="00F56985">
      <w:pPr>
        <w:spacing w:line="600" w:lineRule="exact"/>
        <w:ind w:firstLineChars="150" w:firstLine="480"/>
        <w:rPr>
          <w:rFonts w:ascii="Times New Roman" w:eastAsia="仿宋_GB2312" w:hAnsi="Times New Roman" w:cs="Times New Roman"/>
          <w:sz w:val="32"/>
          <w:szCs w:val="32"/>
        </w:rPr>
      </w:pPr>
      <w:r>
        <w:rPr>
          <w:rFonts w:ascii="Times New Roman" w:eastAsia="仿宋_GB2312" w:hAnsi="Times New Roman" w:cs="Times New Roman"/>
          <w:sz w:val="32"/>
          <w:szCs w:val="32"/>
        </w:rPr>
        <w:t>单位现有公务用车</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辆，其中轿车</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辆</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小型客车</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辆</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越野车</w:t>
      </w:r>
      <w:r>
        <w:rPr>
          <w:rFonts w:ascii="Times New Roman" w:eastAsia="仿宋_GB2312" w:hAnsi="Times New Roman" w:cs="Times New Roman"/>
          <w:sz w:val="32"/>
          <w:szCs w:val="32"/>
        </w:rPr>
        <w:t>0</w:t>
      </w:r>
      <w:r>
        <w:rPr>
          <w:rFonts w:ascii="Times New Roman" w:eastAsia="仿宋_GB2312" w:hAnsi="Times New Roman" w:cs="Times New Roman"/>
          <w:sz w:val="32"/>
          <w:szCs w:val="32"/>
        </w:rPr>
        <w:t>辆</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多功能乘用车</w:t>
      </w:r>
      <w:r>
        <w:rPr>
          <w:rFonts w:ascii="Times New Roman" w:eastAsia="仿宋_GB2312" w:hAnsi="Times New Roman" w:cs="Times New Roman"/>
          <w:sz w:val="32"/>
          <w:szCs w:val="32"/>
        </w:rPr>
        <w:t>0</w:t>
      </w:r>
      <w:r>
        <w:rPr>
          <w:rFonts w:ascii="Times New Roman" w:eastAsia="仿宋_GB2312" w:hAnsi="Times New Roman" w:cs="Times New Roman"/>
          <w:sz w:val="32"/>
          <w:szCs w:val="32"/>
        </w:rPr>
        <w:t>辆。</w:t>
      </w:r>
    </w:p>
    <w:p w:rsidR="003B3957" w:rsidRDefault="00F56985">
      <w:pPr>
        <w:spacing w:line="600" w:lineRule="exact"/>
        <w:ind w:firstLineChars="150" w:firstLine="480"/>
        <w:rPr>
          <w:rFonts w:ascii="Times New Roman" w:eastAsia="仿宋_GB2312" w:hAnsi="Times New Roman" w:cs="Times New Roman"/>
          <w:sz w:val="32"/>
          <w:szCs w:val="32"/>
        </w:rPr>
      </w:pPr>
      <w:r>
        <w:rPr>
          <w:rFonts w:ascii="Times New Roman" w:eastAsia="仿宋_GB2312" w:hAnsi="Times New Roman" w:cs="Times New Roman"/>
          <w:sz w:val="32"/>
          <w:szCs w:val="32"/>
        </w:rPr>
        <w:t>20</w:t>
      </w:r>
      <w:r w:rsidR="004F7704">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年安排公务用车购置费</w:t>
      </w:r>
      <w:r>
        <w:rPr>
          <w:rFonts w:ascii="Times New Roman" w:eastAsia="仿宋_GB2312" w:hAnsi="Times New Roman" w:cs="Times New Roman"/>
          <w:sz w:val="32"/>
          <w:szCs w:val="32"/>
        </w:rPr>
        <w:t>0</w:t>
      </w:r>
      <w:r>
        <w:rPr>
          <w:rFonts w:ascii="Times New Roman" w:eastAsia="仿宋_GB2312" w:hAnsi="Times New Roman" w:cs="Times New Roman"/>
          <w:sz w:val="32"/>
          <w:szCs w:val="32"/>
        </w:rPr>
        <w:t>万元。</w:t>
      </w:r>
    </w:p>
    <w:p w:rsidR="003B3957" w:rsidRDefault="00F56985">
      <w:pPr>
        <w:spacing w:line="600" w:lineRule="exact"/>
        <w:ind w:firstLineChars="150" w:firstLine="480"/>
        <w:rPr>
          <w:rFonts w:ascii="Times New Roman" w:eastAsia="仿宋_GB2312" w:hAnsi="Times New Roman" w:cs="Times New Roman"/>
          <w:sz w:val="32"/>
          <w:szCs w:val="32"/>
        </w:rPr>
      </w:pPr>
      <w:r>
        <w:rPr>
          <w:rFonts w:ascii="Times New Roman" w:eastAsia="仿宋_GB2312" w:hAnsi="Times New Roman" w:cs="Times New Roman"/>
          <w:sz w:val="32"/>
          <w:szCs w:val="32"/>
        </w:rPr>
        <w:t>20</w:t>
      </w:r>
      <w:r w:rsidR="004F7704">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年安排公务用车运行维护费</w:t>
      </w:r>
      <w:r w:rsidR="004F7704">
        <w:rPr>
          <w:rFonts w:ascii="Times New Roman" w:eastAsia="仿宋_GB2312" w:hAnsi="Times New Roman" w:cs="Times New Roman" w:hint="eastAsia"/>
          <w:sz w:val="32"/>
          <w:szCs w:val="32"/>
        </w:rPr>
        <w:t>12</w:t>
      </w:r>
      <w:r w:rsidR="00881ADA">
        <w:rPr>
          <w:rFonts w:ascii="Times New Roman" w:eastAsia="仿宋_GB2312" w:hAnsi="Times New Roman" w:cs="Times New Roman"/>
          <w:sz w:val="32"/>
          <w:szCs w:val="32"/>
        </w:rPr>
        <w:t>万元，主要用于县</w:t>
      </w:r>
      <w:r>
        <w:rPr>
          <w:rFonts w:ascii="Times New Roman" w:eastAsia="仿宋_GB2312" w:hAnsi="Times New Roman" w:cs="Times New Roman"/>
          <w:sz w:val="32"/>
          <w:szCs w:val="32"/>
        </w:rPr>
        <w:t>域经济</w:t>
      </w:r>
      <w:r w:rsidR="00881ADA">
        <w:rPr>
          <w:rFonts w:ascii="Times New Roman" w:eastAsia="仿宋_GB2312" w:hAnsi="Times New Roman" w:cs="Times New Roman"/>
          <w:sz w:val="32"/>
          <w:szCs w:val="32"/>
        </w:rPr>
        <w:t>发展</w:t>
      </w:r>
      <w:r w:rsidR="00881ADA">
        <w:rPr>
          <w:rFonts w:ascii="Times New Roman" w:eastAsia="仿宋_GB2312" w:hAnsi="Times New Roman" w:cs="Times New Roman" w:hint="eastAsia"/>
          <w:sz w:val="32"/>
          <w:szCs w:val="32"/>
        </w:rPr>
        <w:t>和</w:t>
      </w:r>
      <w:r>
        <w:rPr>
          <w:rFonts w:ascii="Times New Roman" w:eastAsia="仿宋_GB2312" w:hAnsi="Times New Roman" w:cs="Times New Roman"/>
          <w:sz w:val="32"/>
          <w:szCs w:val="32"/>
        </w:rPr>
        <w:t>开展政策性、综合性调研及机关正常运转等工作所需的公务用车燃料费、维修费、过路过桥费、保险费等支出。</w:t>
      </w:r>
    </w:p>
    <w:p w:rsidR="003B3957" w:rsidRDefault="009F0F19">
      <w:pPr>
        <w:spacing w:line="600" w:lineRule="exact"/>
        <w:ind w:firstLineChars="200" w:firstLine="640"/>
        <w:rPr>
          <w:rFonts w:ascii="Times New Roman" w:eastAsia="黑体" w:hAnsi="Times New Roman" w:cs="Times New Roman"/>
          <w:sz w:val="32"/>
          <w:szCs w:val="32"/>
        </w:rPr>
      </w:pPr>
      <w:r>
        <w:rPr>
          <w:rFonts w:ascii="Times New Roman" w:eastAsia="黑体" w:hAnsi="黑体" w:cs="Times New Roman" w:hint="eastAsia"/>
          <w:sz w:val="32"/>
          <w:szCs w:val="32"/>
        </w:rPr>
        <w:t>十</w:t>
      </w:r>
      <w:r w:rsidR="00F56985">
        <w:rPr>
          <w:rFonts w:ascii="Times New Roman" w:eastAsia="黑体" w:hAnsi="黑体" w:cs="Times New Roman"/>
          <w:sz w:val="32"/>
          <w:szCs w:val="32"/>
        </w:rPr>
        <w:t>、其他重要事项的情况说明</w:t>
      </w:r>
    </w:p>
    <w:p w:rsidR="003B3957" w:rsidRPr="008F0FC7" w:rsidRDefault="00F56985">
      <w:pPr>
        <w:spacing w:line="600" w:lineRule="exact"/>
        <w:ind w:firstLineChars="150" w:firstLine="480"/>
        <w:rPr>
          <w:rFonts w:ascii="楷体_GB2312" w:eastAsia="楷体_GB2312" w:hAnsi="Times New Roman" w:cs="Times New Roman"/>
          <w:sz w:val="32"/>
          <w:szCs w:val="32"/>
        </w:rPr>
      </w:pPr>
      <w:r w:rsidRPr="008F0FC7">
        <w:rPr>
          <w:rFonts w:ascii="楷体_GB2312" w:eastAsia="楷体_GB2312" w:hAnsi="Times New Roman" w:cs="Times New Roman" w:hint="eastAsia"/>
          <w:sz w:val="32"/>
          <w:szCs w:val="32"/>
        </w:rPr>
        <w:t>（一）机关运行经费</w:t>
      </w:r>
    </w:p>
    <w:p w:rsidR="003B3957" w:rsidRDefault="00F56985">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w:t>
      </w:r>
      <w:r w:rsidR="004F7704">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年，</w:t>
      </w:r>
      <w:r w:rsidR="00B03045">
        <w:rPr>
          <w:rFonts w:ascii="Times New Roman" w:eastAsia="仿宋_GB2312" w:hAnsi="Times New Roman" w:cs="Times New Roman"/>
          <w:sz w:val="32"/>
          <w:szCs w:val="32"/>
        </w:rPr>
        <w:t>县委办公室</w:t>
      </w:r>
      <w:r>
        <w:rPr>
          <w:rFonts w:ascii="Times New Roman" w:eastAsia="仿宋_GB2312" w:hAnsi="Times New Roman" w:cs="Times New Roman"/>
          <w:sz w:val="32"/>
          <w:szCs w:val="32"/>
        </w:rPr>
        <w:t>为保障单位运行，安排的包括办公及印刷费、邮电费、差旅费、会议费、福利费、日常维修费、专用材料及一般设备购置费、办公用房水电费、办公用房取暖费、办公用房物业管理费、公务用车运行维护费以及其他费用等机关运行经费预算为</w:t>
      </w:r>
      <w:r w:rsidR="003927CC">
        <w:rPr>
          <w:rFonts w:ascii="Times New Roman" w:eastAsia="仿宋_GB2312" w:hAnsi="Times New Roman" w:cs="Times New Roman" w:hint="eastAsia"/>
          <w:sz w:val="32"/>
          <w:szCs w:val="32"/>
        </w:rPr>
        <w:t>95.70</w:t>
      </w:r>
      <w:r>
        <w:rPr>
          <w:rFonts w:ascii="Times New Roman" w:eastAsia="仿宋_GB2312" w:hAnsi="Times New Roman" w:cs="Times New Roman"/>
          <w:sz w:val="32"/>
          <w:szCs w:val="32"/>
        </w:rPr>
        <w:t>万元，较上年预算</w:t>
      </w:r>
      <w:r w:rsidR="00396CA5">
        <w:rPr>
          <w:rFonts w:ascii="Times New Roman" w:eastAsia="仿宋_GB2312" w:hAnsi="Times New Roman" w:cs="Times New Roman" w:hint="eastAsia"/>
          <w:sz w:val="32"/>
          <w:szCs w:val="32"/>
        </w:rPr>
        <w:t>减少</w:t>
      </w:r>
      <w:r w:rsidR="003927CC">
        <w:rPr>
          <w:rFonts w:ascii="Times New Roman" w:eastAsia="仿宋_GB2312" w:hAnsi="Times New Roman" w:cs="Times New Roman" w:hint="eastAsia"/>
          <w:sz w:val="32"/>
          <w:szCs w:val="32"/>
        </w:rPr>
        <w:t>21.69</w:t>
      </w:r>
      <w:r>
        <w:rPr>
          <w:rFonts w:ascii="Times New Roman" w:eastAsia="仿宋_GB2312" w:hAnsi="Times New Roman" w:cs="Times New Roman"/>
          <w:sz w:val="32"/>
          <w:szCs w:val="32"/>
        </w:rPr>
        <w:t>万元，</w:t>
      </w:r>
      <w:r w:rsidR="00396CA5">
        <w:rPr>
          <w:rFonts w:ascii="Times New Roman" w:eastAsia="仿宋_GB2312" w:hAnsi="Times New Roman" w:cs="Times New Roman" w:hint="eastAsia"/>
          <w:sz w:val="32"/>
          <w:szCs w:val="32"/>
        </w:rPr>
        <w:t>下降</w:t>
      </w:r>
      <w:r w:rsidR="003927CC">
        <w:rPr>
          <w:rFonts w:ascii="Times New Roman" w:eastAsia="仿宋_GB2312" w:hAnsi="Times New Roman" w:cs="Times New Roman" w:hint="eastAsia"/>
          <w:sz w:val="32"/>
          <w:szCs w:val="32"/>
        </w:rPr>
        <w:t>18.48</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rsidR="003B3957" w:rsidRDefault="008F0FC7">
      <w:pPr>
        <w:spacing w:line="600" w:lineRule="exact"/>
        <w:ind w:firstLineChars="150" w:firstLine="480"/>
        <w:rPr>
          <w:rFonts w:ascii="楷体_GB2312" w:eastAsia="楷体_GB2312" w:hAnsi="Times New Roman" w:cs="Times New Roman"/>
          <w:sz w:val="32"/>
          <w:szCs w:val="32"/>
        </w:rPr>
      </w:pPr>
      <w:r>
        <w:rPr>
          <w:rFonts w:ascii="楷体_GB2312" w:eastAsia="楷体_GB2312" w:hAnsi="Times New Roman" w:cs="Times New Roman" w:hint="eastAsia"/>
          <w:sz w:val="32"/>
          <w:szCs w:val="32"/>
        </w:rPr>
        <w:lastRenderedPageBreak/>
        <w:t>（二）政府采购情况</w:t>
      </w:r>
    </w:p>
    <w:p w:rsidR="003B3957" w:rsidRDefault="00F56985">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w:t>
      </w:r>
      <w:r w:rsidR="00766CFC">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年，</w:t>
      </w:r>
      <w:r w:rsidR="00B03045">
        <w:rPr>
          <w:rFonts w:ascii="Times New Roman" w:eastAsia="仿宋_GB2312" w:hAnsi="Times New Roman" w:cs="Times New Roman"/>
          <w:sz w:val="32"/>
          <w:szCs w:val="32"/>
        </w:rPr>
        <w:t>县委办公室</w:t>
      </w:r>
      <w:r>
        <w:rPr>
          <w:rFonts w:ascii="Times New Roman" w:eastAsia="仿宋_GB2312" w:hAnsi="Times New Roman" w:cs="Times New Roman" w:hint="eastAsia"/>
          <w:sz w:val="32"/>
          <w:szCs w:val="32"/>
        </w:rPr>
        <w:t>未</w:t>
      </w:r>
      <w:r>
        <w:rPr>
          <w:rFonts w:ascii="Times New Roman" w:eastAsia="仿宋_GB2312" w:hAnsi="Times New Roman" w:cs="Times New Roman"/>
          <w:sz w:val="32"/>
          <w:szCs w:val="32"/>
        </w:rPr>
        <w:t>安排政府采购预算。</w:t>
      </w:r>
    </w:p>
    <w:p w:rsidR="003B3957" w:rsidRDefault="008F0FC7">
      <w:pPr>
        <w:spacing w:line="600" w:lineRule="exact"/>
        <w:ind w:firstLineChars="150" w:firstLine="480"/>
        <w:rPr>
          <w:rFonts w:ascii="楷体_GB2312" w:eastAsia="楷体_GB2312" w:hAnsi="Times New Roman" w:cs="Times New Roman"/>
          <w:sz w:val="32"/>
          <w:szCs w:val="32"/>
        </w:rPr>
      </w:pPr>
      <w:r>
        <w:rPr>
          <w:rFonts w:ascii="楷体_GB2312" w:eastAsia="楷体_GB2312" w:hAnsi="Times New Roman" w:cs="Times New Roman" w:hint="eastAsia"/>
          <w:sz w:val="32"/>
          <w:szCs w:val="32"/>
        </w:rPr>
        <w:t>（三）国有资产占有使用情况</w:t>
      </w:r>
    </w:p>
    <w:p w:rsidR="002E3B9B" w:rsidRDefault="00F56985">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截至去年底，</w:t>
      </w:r>
      <w:r w:rsidR="00B03045">
        <w:rPr>
          <w:rFonts w:ascii="Times New Roman" w:eastAsia="仿宋_GB2312" w:hAnsi="Times New Roman" w:cs="Times New Roman"/>
          <w:sz w:val="32"/>
          <w:szCs w:val="32"/>
        </w:rPr>
        <w:t>县委办公室</w:t>
      </w:r>
      <w:r>
        <w:rPr>
          <w:rFonts w:ascii="Times New Roman" w:eastAsia="仿宋_GB2312" w:hAnsi="Times New Roman" w:cs="Times New Roman"/>
          <w:sz w:val="32"/>
          <w:szCs w:val="32"/>
        </w:rPr>
        <w:t>共有车辆</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辆</w:t>
      </w:r>
      <w:r w:rsidR="002E3B9B">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单位价值</w:t>
      </w:r>
      <w:r>
        <w:rPr>
          <w:rFonts w:ascii="Times New Roman" w:eastAsia="仿宋_GB2312" w:hAnsi="Times New Roman" w:cs="Times New Roman"/>
          <w:sz w:val="32"/>
          <w:szCs w:val="32"/>
        </w:rPr>
        <w:t>200</w:t>
      </w:r>
      <w:r>
        <w:rPr>
          <w:rFonts w:ascii="Times New Roman" w:eastAsia="仿宋_GB2312" w:hAnsi="Times New Roman" w:cs="Times New Roman"/>
          <w:sz w:val="32"/>
          <w:szCs w:val="32"/>
        </w:rPr>
        <w:t>万元以上大型设备</w:t>
      </w:r>
      <w:r>
        <w:rPr>
          <w:rFonts w:ascii="Times New Roman" w:eastAsia="仿宋_GB2312" w:hAnsi="Times New Roman" w:cs="Times New Roman"/>
          <w:sz w:val="32"/>
          <w:szCs w:val="32"/>
        </w:rPr>
        <w:t>0</w:t>
      </w:r>
      <w:r>
        <w:rPr>
          <w:rFonts w:ascii="Times New Roman" w:eastAsia="仿宋_GB2312" w:hAnsi="Times New Roman" w:cs="Times New Roman"/>
          <w:sz w:val="32"/>
          <w:szCs w:val="32"/>
        </w:rPr>
        <w:t>台（套）。</w:t>
      </w:r>
    </w:p>
    <w:p w:rsidR="003B3957" w:rsidRDefault="00F56985">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w:t>
      </w:r>
      <w:r w:rsidR="00766CFC">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年，部门预算未安排购置车辆及单位价值</w:t>
      </w:r>
      <w:r>
        <w:rPr>
          <w:rFonts w:ascii="Times New Roman" w:eastAsia="仿宋_GB2312" w:hAnsi="Times New Roman" w:cs="Times New Roman"/>
          <w:sz w:val="32"/>
          <w:szCs w:val="32"/>
        </w:rPr>
        <w:t>200</w:t>
      </w:r>
      <w:r>
        <w:rPr>
          <w:rFonts w:ascii="Times New Roman" w:eastAsia="仿宋_GB2312" w:hAnsi="Times New Roman" w:cs="Times New Roman"/>
          <w:sz w:val="32"/>
          <w:szCs w:val="32"/>
        </w:rPr>
        <w:t>万元以上大型设备。</w:t>
      </w:r>
    </w:p>
    <w:p w:rsidR="003B3957" w:rsidRPr="008230E7" w:rsidRDefault="00F56985" w:rsidP="008230E7">
      <w:pPr>
        <w:spacing w:line="600" w:lineRule="exact"/>
        <w:ind w:firstLineChars="150" w:firstLine="480"/>
        <w:rPr>
          <w:rFonts w:ascii="楷体_GB2312" w:eastAsia="楷体_GB2312" w:hAnsi="Times New Roman" w:cs="Times New Roman"/>
          <w:sz w:val="32"/>
          <w:szCs w:val="32"/>
        </w:rPr>
      </w:pPr>
      <w:r w:rsidRPr="008F0FC7">
        <w:rPr>
          <w:rFonts w:ascii="楷体_GB2312" w:eastAsia="楷体_GB2312" w:hAnsi="Times New Roman" w:cs="Times New Roman"/>
          <w:sz w:val="32"/>
          <w:szCs w:val="32"/>
        </w:rPr>
        <w:t>（四）绩效目标设置情况</w:t>
      </w:r>
    </w:p>
    <w:p w:rsidR="007B1C02" w:rsidRDefault="007B1C02" w:rsidP="007B1C02">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年，县委办公室按要求实行绩效目标管理，部门整体绩效目标涉及预算安排</w:t>
      </w:r>
      <w:r w:rsidR="00417703">
        <w:rPr>
          <w:rFonts w:ascii="Times New Roman" w:eastAsia="仿宋_GB2312" w:hAnsi="Times New Roman" w:cs="Times New Roman" w:hint="eastAsia"/>
          <w:sz w:val="32"/>
          <w:szCs w:val="32"/>
        </w:rPr>
        <w:t>510.96</w:t>
      </w:r>
      <w:r>
        <w:rPr>
          <w:rFonts w:ascii="Times New Roman" w:eastAsia="仿宋_GB2312" w:hAnsi="Times New Roman" w:cs="Times New Roman"/>
          <w:sz w:val="32"/>
          <w:szCs w:val="32"/>
        </w:rPr>
        <w:t>万元。开展绩效目标管理的项目</w:t>
      </w:r>
      <w:r w:rsidR="0052129D">
        <w:rPr>
          <w:rFonts w:ascii="Times New Roman" w:eastAsia="仿宋_GB2312" w:hAnsi="Times New Roman" w:cs="Times New Roman" w:hint="eastAsia"/>
          <w:sz w:val="32"/>
          <w:szCs w:val="32"/>
        </w:rPr>
        <w:t>6</w:t>
      </w:r>
      <w:r>
        <w:rPr>
          <w:rFonts w:ascii="Times New Roman" w:eastAsia="仿宋_GB2312" w:hAnsi="Times New Roman" w:cs="Times New Roman"/>
          <w:sz w:val="32"/>
          <w:szCs w:val="32"/>
        </w:rPr>
        <w:t>个，涉及预算</w:t>
      </w:r>
      <w:r w:rsidR="005458EA">
        <w:rPr>
          <w:rFonts w:ascii="Times New Roman" w:eastAsia="仿宋_GB2312" w:hAnsi="Times New Roman" w:cs="Times New Roman" w:hint="eastAsia"/>
          <w:sz w:val="32"/>
          <w:szCs w:val="32"/>
        </w:rPr>
        <w:t>11</w:t>
      </w:r>
      <w:r w:rsidR="0052129D">
        <w:rPr>
          <w:rFonts w:ascii="Times New Roman" w:eastAsia="仿宋_GB2312" w:hAnsi="Times New Roman" w:cs="Times New Roman" w:hint="eastAsia"/>
          <w:sz w:val="32"/>
          <w:szCs w:val="32"/>
        </w:rPr>
        <w:t>7.29</w:t>
      </w:r>
      <w:r>
        <w:rPr>
          <w:rFonts w:ascii="Times New Roman" w:eastAsia="仿宋_GB2312" w:hAnsi="Times New Roman" w:cs="Times New Roman"/>
          <w:sz w:val="32"/>
          <w:szCs w:val="32"/>
        </w:rPr>
        <w:t>万元。</w:t>
      </w:r>
    </w:p>
    <w:p w:rsidR="003B3957" w:rsidRDefault="00F56985">
      <w:pPr>
        <w:spacing w:line="600" w:lineRule="exact"/>
        <w:ind w:firstLineChars="150" w:firstLine="480"/>
        <w:rPr>
          <w:rFonts w:ascii="Times New Roman" w:eastAsia="黑体" w:hAnsi="黑体" w:cs="Times New Roman"/>
          <w:sz w:val="32"/>
          <w:szCs w:val="32"/>
        </w:rPr>
      </w:pPr>
      <w:r>
        <w:rPr>
          <w:rFonts w:ascii="Times New Roman" w:eastAsia="黑体" w:hAnsi="黑体" w:cs="Times New Roman"/>
          <w:sz w:val="32"/>
          <w:szCs w:val="32"/>
        </w:rPr>
        <w:t>名词解释</w:t>
      </w:r>
    </w:p>
    <w:p w:rsidR="00024689" w:rsidRPr="00544B88" w:rsidRDefault="00024689" w:rsidP="00024689">
      <w:pPr>
        <w:pStyle w:val="B03"/>
        <w:rPr>
          <w:rFonts w:ascii="仿宋_GB2312" w:eastAsia="仿宋_GB2312"/>
        </w:rPr>
      </w:pPr>
      <w:r w:rsidRPr="00544B88">
        <w:rPr>
          <w:rFonts w:ascii="仿宋_GB2312" w:eastAsia="仿宋_GB2312" w:hint="eastAsia"/>
        </w:rPr>
        <w:t>财政拨款收支情况：</w:t>
      </w:r>
      <w:r w:rsidRPr="00544B88">
        <w:rPr>
          <w:rFonts w:ascii="仿宋_GB2312" w:eastAsia="仿宋_GB2312"/>
        </w:rPr>
        <w:t>是指</w:t>
      </w:r>
      <w:r w:rsidRPr="00544B88">
        <w:rPr>
          <w:rFonts w:ascii="仿宋_GB2312" w:eastAsia="仿宋_GB2312" w:hint="eastAsia"/>
        </w:rPr>
        <w:t>一般公共预算、政府性基金预算、国有资本经营预算拨款收支情况</w:t>
      </w:r>
      <w:r>
        <w:rPr>
          <w:rFonts w:ascii="仿宋_GB2312" w:eastAsia="仿宋_GB2312" w:hint="eastAsia"/>
        </w:rPr>
        <w:t>。</w:t>
      </w:r>
    </w:p>
    <w:p w:rsidR="00024689" w:rsidRDefault="00024689" w:rsidP="00024689">
      <w:pPr>
        <w:pStyle w:val="B03"/>
        <w:rPr>
          <w:rFonts w:ascii="仿宋_GB2312" w:eastAsia="仿宋_GB2312"/>
        </w:rPr>
      </w:pPr>
      <w:r w:rsidRPr="001B79A2">
        <w:rPr>
          <w:rFonts w:ascii="仿宋_GB2312" w:eastAsia="仿宋_GB2312" w:hint="eastAsia"/>
        </w:rPr>
        <w:t>一般公共预算拨款收入：指</w:t>
      </w:r>
      <w:r>
        <w:rPr>
          <w:rFonts w:ascii="仿宋_GB2312" w:eastAsia="仿宋_GB2312" w:hint="eastAsia"/>
        </w:rPr>
        <w:t>县</w:t>
      </w:r>
      <w:r w:rsidRPr="001B79A2">
        <w:rPr>
          <w:rFonts w:ascii="仿宋_GB2312" w:eastAsia="仿宋_GB2312" w:hint="eastAsia"/>
        </w:rPr>
        <w:t>级财政当年拨付的资金。</w:t>
      </w:r>
    </w:p>
    <w:p w:rsidR="00024689" w:rsidRPr="001B79A2" w:rsidRDefault="00024689" w:rsidP="00024689">
      <w:pPr>
        <w:pStyle w:val="B03"/>
        <w:rPr>
          <w:rFonts w:ascii="仿宋_GB2312" w:eastAsia="仿宋_GB2312"/>
        </w:rPr>
      </w:pPr>
      <w:r w:rsidRPr="00544B88">
        <w:rPr>
          <w:rFonts w:ascii="仿宋_GB2312" w:eastAsia="仿宋_GB2312" w:hint="eastAsia"/>
        </w:rPr>
        <w:t>政府性基金预算</w:t>
      </w:r>
      <w:r>
        <w:rPr>
          <w:rFonts w:ascii="仿宋_GB2312" w:eastAsia="仿宋_GB2312" w:hint="eastAsia"/>
        </w:rPr>
        <w:t>:指通过向社会征收以及出让土地、发行彩票等方式取得收入，并专项用于特定基础设施建设和社会事业发展的财政收支预算。</w:t>
      </w:r>
    </w:p>
    <w:p w:rsidR="00024689" w:rsidRPr="001B79A2" w:rsidRDefault="00024689" w:rsidP="00024689">
      <w:pPr>
        <w:pStyle w:val="B03"/>
        <w:rPr>
          <w:rFonts w:ascii="仿宋_GB2312" w:eastAsia="仿宋_GB2312"/>
        </w:rPr>
      </w:pPr>
      <w:r w:rsidRPr="001B79A2">
        <w:rPr>
          <w:rStyle w:val="a6"/>
          <w:rFonts w:ascii="仿宋_GB2312" w:eastAsia="仿宋_GB2312" w:hint="eastAsia"/>
        </w:rPr>
        <w:t>事业收入：指事业单位开展专业业务活动及辅助活动所取得的收入。</w:t>
      </w:r>
    </w:p>
    <w:p w:rsidR="00024689" w:rsidRPr="001B79A2" w:rsidRDefault="00024689" w:rsidP="00024689">
      <w:pPr>
        <w:pStyle w:val="B03"/>
        <w:rPr>
          <w:rStyle w:val="a6"/>
          <w:rFonts w:ascii="仿宋_GB2312" w:eastAsia="仿宋_GB2312"/>
        </w:rPr>
      </w:pPr>
      <w:r w:rsidRPr="001B79A2">
        <w:rPr>
          <w:rStyle w:val="a6"/>
          <w:rFonts w:ascii="仿宋_GB2312" w:eastAsia="仿宋_GB2312" w:hint="eastAsia"/>
        </w:rPr>
        <w:t>事业单位经营收入：指事业单位在专业业务活动及其辅助活动之外开展非独立核算经营活动取得的收入。</w:t>
      </w:r>
    </w:p>
    <w:p w:rsidR="00024689" w:rsidRPr="009E514D" w:rsidRDefault="00024689" w:rsidP="009E514D">
      <w:pPr>
        <w:pStyle w:val="B03"/>
        <w:rPr>
          <w:rFonts w:ascii="仿宋_GB2312" w:eastAsia="仿宋_GB2312"/>
        </w:rPr>
      </w:pPr>
      <w:r w:rsidRPr="001B79A2">
        <w:rPr>
          <w:rFonts w:ascii="仿宋_GB2312" w:eastAsia="仿宋_GB2312" w:hint="eastAsia"/>
        </w:rPr>
        <w:lastRenderedPageBreak/>
        <w:t>其他收入：指除上述“一般公共预算拨款收入”、“</w:t>
      </w:r>
      <w:r w:rsidRPr="001B79A2">
        <w:rPr>
          <w:rStyle w:val="a6"/>
          <w:rFonts w:ascii="仿宋_GB2312" w:eastAsia="仿宋_GB2312" w:hint="eastAsia"/>
        </w:rPr>
        <w:t>事业收入</w:t>
      </w:r>
      <w:r w:rsidRPr="001B79A2">
        <w:rPr>
          <w:rFonts w:ascii="仿宋_GB2312" w:eastAsia="仿宋_GB2312" w:hint="eastAsia"/>
        </w:rPr>
        <w:t>”、“</w:t>
      </w:r>
      <w:r w:rsidRPr="001B79A2">
        <w:rPr>
          <w:rStyle w:val="a6"/>
          <w:rFonts w:ascii="仿宋_GB2312" w:eastAsia="仿宋_GB2312" w:hint="eastAsia"/>
        </w:rPr>
        <w:t>事业单位经营收入</w:t>
      </w:r>
      <w:r w:rsidRPr="001B79A2">
        <w:rPr>
          <w:rFonts w:ascii="仿宋_GB2312" w:eastAsia="仿宋_GB2312" w:hint="eastAsia"/>
        </w:rPr>
        <w:t>”等以外的收入。主要是利息收入、国有资产出租收入等。</w:t>
      </w:r>
    </w:p>
    <w:p w:rsidR="00712C94" w:rsidRDefault="00024689" w:rsidP="00712C94">
      <w:pPr>
        <w:pStyle w:val="B03"/>
        <w:rPr>
          <w:rFonts w:ascii="仿宋_GB2312" w:eastAsia="仿宋_GB2312"/>
        </w:rPr>
      </w:pPr>
      <w:r w:rsidRPr="001B79A2">
        <w:rPr>
          <w:rFonts w:ascii="仿宋_GB2312" w:eastAsia="仿宋_GB2312" w:hint="eastAsia"/>
        </w:rPr>
        <w:t>上年结转：指以前年度尚未完成，结转到本年仍按原规定用途继续使用的资金。</w:t>
      </w:r>
    </w:p>
    <w:p w:rsidR="00024689" w:rsidRPr="00712C94" w:rsidRDefault="00024689" w:rsidP="00712C94">
      <w:pPr>
        <w:pStyle w:val="B03"/>
        <w:rPr>
          <w:rFonts w:ascii="仿宋_GB2312" w:eastAsia="仿宋_GB2312"/>
        </w:rPr>
      </w:pPr>
      <w:r w:rsidRPr="00712C94">
        <w:rPr>
          <w:rFonts w:ascii="仿宋_GB2312" w:eastAsia="仿宋_GB2312" w:hint="eastAsia"/>
        </w:rPr>
        <w:t>社会保障和就业（类）行政事业单位离退休（款）机关事业单位基本养老保险缴费支出（项）：指部门实施养老保险制度由单位缴纳的养老保险费的支出。</w:t>
      </w:r>
    </w:p>
    <w:p w:rsidR="00024689" w:rsidRPr="001B79A2" w:rsidRDefault="00024689" w:rsidP="00024689">
      <w:pPr>
        <w:pStyle w:val="B03"/>
        <w:rPr>
          <w:rFonts w:ascii="仿宋_GB2312" w:eastAsia="仿宋_GB2312"/>
        </w:rPr>
      </w:pPr>
      <w:r w:rsidRPr="001B79A2">
        <w:rPr>
          <w:rFonts w:ascii="仿宋_GB2312" w:eastAsia="仿宋_GB2312" w:hint="eastAsia"/>
        </w:rPr>
        <w:t>社会保障和就业（类）行政事业单位离退休（款）机关事业单位职业年金缴费支出（项）：指部门实施养老保险制度由单位缴纳的职业年金的支出。</w:t>
      </w:r>
    </w:p>
    <w:p w:rsidR="00024689" w:rsidRPr="001B79A2" w:rsidRDefault="00024689" w:rsidP="00024689">
      <w:pPr>
        <w:pStyle w:val="B03"/>
        <w:rPr>
          <w:rFonts w:ascii="仿宋_GB2312" w:eastAsia="仿宋_GB2312"/>
        </w:rPr>
      </w:pPr>
      <w:r w:rsidRPr="001B79A2">
        <w:rPr>
          <w:rFonts w:ascii="仿宋_GB2312" w:eastAsia="仿宋_GB2312" w:hint="eastAsia"/>
        </w:rPr>
        <w:t>社会保障和就业（类）其他社会保障和就业（款）其他社会保障和就业支出（项）：指除上述项目外，其他用于行政事业单位离退休方面的支出。</w:t>
      </w:r>
    </w:p>
    <w:p w:rsidR="00024689" w:rsidRPr="001B79A2" w:rsidRDefault="00024689" w:rsidP="00024689">
      <w:pPr>
        <w:pStyle w:val="B03"/>
        <w:rPr>
          <w:rFonts w:ascii="仿宋_GB2312" w:eastAsia="仿宋_GB2312"/>
        </w:rPr>
      </w:pPr>
      <w:r w:rsidRPr="001B79A2">
        <w:rPr>
          <w:rFonts w:ascii="仿宋_GB2312" w:eastAsia="仿宋_GB2312" w:hint="eastAsia"/>
        </w:rPr>
        <w:t>医疗卫生与计划生育（类）行政事业单位医疗（款）行政单位医疗（项）：指行政单位及</w:t>
      </w:r>
      <w:proofErr w:type="gramStart"/>
      <w:r w:rsidRPr="001B79A2">
        <w:rPr>
          <w:rFonts w:ascii="仿宋_GB2312" w:eastAsia="仿宋_GB2312" w:hint="eastAsia"/>
        </w:rPr>
        <w:t>参公管理</w:t>
      </w:r>
      <w:proofErr w:type="gramEnd"/>
      <w:r w:rsidRPr="001B79A2">
        <w:rPr>
          <w:rFonts w:ascii="仿宋_GB2312" w:eastAsia="仿宋_GB2312" w:hint="eastAsia"/>
        </w:rPr>
        <w:t>事业单位用于缴纳单位基本医疗保险支出。</w:t>
      </w:r>
    </w:p>
    <w:p w:rsidR="00024689" w:rsidRPr="001B79A2" w:rsidRDefault="00024689" w:rsidP="00024689">
      <w:pPr>
        <w:pStyle w:val="B03"/>
        <w:rPr>
          <w:rFonts w:ascii="仿宋_GB2312" w:eastAsia="仿宋_GB2312"/>
        </w:rPr>
      </w:pPr>
      <w:r w:rsidRPr="001B79A2">
        <w:rPr>
          <w:rFonts w:ascii="仿宋_GB2312" w:eastAsia="仿宋_GB2312" w:hint="eastAsia"/>
        </w:rPr>
        <w:t>医疗卫生与计划生育（类）行政事业单位医疗（款）事业单位医疗（项）：指事业单位用于缴纳单位基本医疗保险支出。</w:t>
      </w:r>
    </w:p>
    <w:p w:rsidR="00024689" w:rsidRPr="001B79A2" w:rsidRDefault="00024689" w:rsidP="00024689">
      <w:pPr>
        <w:pStyle w:val="B03"/>
        <w:rPr>
          <w:rFonts w:ascii="仿宋_GB2312" w:eastAsia="仿宋_GB2312"/>
        </w:rPr>
      </w:pPr>
      <w:r w:rsidRPr="001B79A2">
        <w:rPr>
          <w:rFonts w:ascii="仿宋_GB2312" w:eastAsia="仿宋_GB2312" w:hint="eastAsia"/>
        </w:rPr>
        <w:t>医疗卫生与计划生育（类）行政事业单位医疗（款）公务员医疗补助（项）：指行政单位及</w:t>
      </w:r>
      <w:proofErr w:type="gramStart"/>
      <w:r w:rsidRPr="001B79A2">
        <w:rPr>
          <w:rFonts w:ascii="仿宋_GB2312" w:eastAsia="仿宋_GB2312" w:hint="eastAsia"/>
        </w:rPr>
        <w:t>参公管理</w:t>
      </w:r>
      <w:proofErr w:type="gramEnd"/>
      <w:r w:rsidRPr="001B79A2">
        <w:rPr>
          <w:rFonts w:ascii="仿宋_GB2312" w:eastAsia="仿宋_GB2312" w:hint="eastAsia"/>
        </w:rPr>
        <w:t>事业单位用于集中缴纳公务员医疗补助支出。</w:t>
      </w:r>
    </w:p>
    <w:p w:rsidR="00024689" w:rsidRPr="001B79A2" w:rsidRDefault="00024689" w:rsidP="00024689">
      <w:pPr>
        <w:pStyle w:val="B03"/>
        <w:rPr>
          <w:rFonts w:ascii="仿宋_GB2312" w:eastAsia="仿宋_GB2312"/>
        </w:rPr>
      </w:pPr>
      <w:r w:rsidRPr="001B79A2">
        <w:rPr>
          <w:rFonts w:ascii="仿宋_GB2312" w:eastAsia="仿宋_GB2312" w:hint="eastAsia"/>
        </w:rPr>
        <w:lastRenderedPageBreak/>
        <w:t>住房保障（类）住房改革支出（款）住房公积金（项）：指由单位及其在职职工按规定缴存的住房公积金支出。</w:t>
      </w:r>
    </w:p>
    <w:p w:rsidR="00024689" w:rsidRPr="001B79A2" w:rsidRDefault="00024689" w:rsidP="00024689">
      <w:pPr>
        <w:pStyle w:val="B03"/>
        <w:rPr>
          <w:rFonts w:ascii="仿宋_GB2312" w:eastAsia="仿宋_GB2312"/>
        </w:rPr>
      </w:pPr>
      <w:r w:rsidRPr="001B79A2">
        <w:rPr>
          <w:rFonts w:ascii="仿宋_GB2312" w:eastAsia="仿宋_GB2312" w:hint="eastAsia"/>
        </w:rPr>
        <w:t>基本支出：指为保证机构正常运转，完成日常工作任务而发生的人员支出和公用支出。</w:t>
      </w:r>
    </w:p>
    <w:p w:rsidR="00024689" w:rsidRDefault="00024689" w:rsidP="00024689">
      <w:pPr>
        <w:pStyle w:val="B03"/>
        <w:rPr>
          <w:rFonts w:ascii="仿宋_GB2312" w:eastAsia="仿宋_GB2312"/>
        </w:rPr>
      </w:pPr>
      <w:r w:rsidRPr="001B79A2">
        <w:rPr>
          <w:rFonts w:ascii="仿宋_GB2312" w:eastAsia="仿宋_GB2312" w:hint="eastAsia"/>
        </w:rPr>
        <w:t>项目支出：指在基本支出之外为完成特定行政任务和事业发展目标所发生的支出。</w:t>
      </w:r>
    </w:p>
    <w:p w:rsidR="003B3957" w:rsidRDefault="009E514D" w:rsidP="00A0303B">
      <w:pPr>
        <w:pStyle w:val="B03"/>
        <w:rPr>
          <w:rFonts w:ascii="仿宋_GB2312" w:eastAsia="仿宋_GB2312"/>
        </w:rPr>
      </w:pPr>
      <w:r w:rsidRPr="001B79A2">
        <w:rPr>
          <w:rFonts w:ascii="仿宋_GB2312" w:eastAsia="仿宋_GB2312" w:hint="eastAsia"/>
        </w:rPr>
        <w:t>纳入预决算管理的“三公”经费，是指部门安排的因公出国（境）费、公务用车购置及运行费和公务接待费。其中，因公出国（境）</w:t>
      </w:r>
      <w:proofErr w:type="gramStart"/>
      <w:r w:rsidRPr="001B79A2">
        <w:rPr>
          <w:rFonts w:ascii="仿宋_GB2312" w:eastAsia="仿宋_GB2312" w:hint="eastAsia"/>
        </w:rPr>
        <w:t>费反映</w:t>
      </w:r>
      <w:proofErr w:type="gramEnd"/>
      <w:r w:rsidRPr="001B79A2">
        <w:rPr>
          <w:rFonts w:ascii="仿宋_GB2312" w:eastAsia="仿宋_GB2312" w:hint="eastAsia"/>
        </w:rPr>
        <w:t>单位公务出国（境）的国际旅费、国外城市间交通费、住宿费、伙食费、培训费、公杂费等支出；公务用车购置及运行</w:t>
      </w:r>
      <w:proofErr w:type="gramStart"/>
      <w:r w:rsidRPr="001B79A2">
        <w:rPr>
          <w:rFonts w:ascii="仿宋_GB2312" w:eastAsia="仿宋_GB2312" w:hint="eastAsia"/>
        </w:rPr>
        <w:t>费反映</w:t>
      </w:r>
      <w:proofErr w:type="gramEnd"/>
      <w:r w:rsidRPr="001B79A2">
        <w:rPr>
          <w:rFonts w:ascii="仿宋_GB2312" w:eastAsia="仿宋_GB2312" w:hint="eastAsia"/>
        </w:rPr>
        <w:t>单位公务用车车辆购置支出（</w:t>
      </w:r>
      <w:proofErr w:type="gramStart"/>
      <w:r w:rsidRPr="001B79A2">
        <w:rPr>
          <w:rFonts w:ascii="仿宋_GB2312" w:eastAsia="仿宋_GB2312" w:hint="eastAsia"/>
        </w:rPr>
        <w:t>含车辆</w:t>
      </w:r>
      <w:proofErr w:type="gramEnd"/>
      <w:r w:rsidRPr="001B79A2">
        <w:rPr>
          <w:rFonts w:ascii="仿宋_GB2312" w:eastAsia="仿宋_GB2312" w:hint="eastAsia"/>
        </w:rPr>
        <w:t>购置税）及租用费、燃料费、维修费、过路过桥费、保险费等支出；公务接待</w:t>
      </w:r>
      <w:proofErr w:type="gramStart"/>
      <w:r w:rsidRPr="001B79A2">
        <w:rPr>
          <w:rFonts w:ascii="仿宋_GB2312" w:eastAsia="仿宋_GB2312" w:hint="eastAsia"/>
        </w:rPr>
        <w:t>费反映</w:t>
      </w:r>
      <w:proofErr w:type="gramEnd"/>
      <w:r w:rsidRPr="001B79A2">
        <w:rPr>
          <w:rFonts w:ascii="仿宋_GB2312" w:eastAsia="仿宋_GB2312" w:hint="eastAsia"/>
        </w:rPr>
        <w:t>单位按规定开支的各类公务接待</w:t>
      </w:r>
      <w:r w:rsidRPr="001C0662">
        <w:rPr>
          <w:rFonts w:ascii="仿宋_GB2312" w:eastAsia="仿宋_GB2312" w:hint="eastAsia"/>
        </w:rPr>
        <w:t>（含外宾接待）支出。</w:t>
      </w:r>
    </w:p>
    <w:p w:rsidR="00C31F64" w:rsidRDefault="00C31F64" w:rsidP="00C31F64">
      <w:pPr>
        <w:jc w:val="center"/>
        <w:rPr>
          <w:rFonts w:ascii="黑体" w:eastAsia="黑体" w:hAnsi="黑体"/>
          <w:sz w:val="32"/>
          <w:szCs w:val="32"/>
        </w:rPr>
      </w:pPr>
    </w:p>
    <w:p w:rsidR="00C31F64" w:rsidRDefault="00C31F64" w:rsidP="00C31F64">
      <w:pPr>
        <w:jc w:val="center"/>
        <w:rPr>
          <w:rFonts w:ascii="黑体" w:eastAsia="黑体" w:hAnsi="黑体"/>
          <w:sz w:val="32"/>
          <w:szCs w:val="32"/>
        </w:rPr>
      </w:pPr>
    </w:p>
    <w:p w:rsidR="00C31F64" w:rsidRDefault="00C31F64" w:rsidP="00C31F64">
      <w:pPr>
        <w:jc w:val="center"/>
        <w:rPr>
          <w:rFonts w:ascii="黑体" w:eastAsia="黑体" w:hAnsi="黑体"/>
          <w:sz w:val="32"/>
          <w:szCs w:val="32"/>
        </w:rPr>
      </w:pPr>
    </w:p>
    <w:p w:rsidR="00C31F64" w:rsidRDefault="00C31F64" w:rsidP="00C31F64">
      <w:pPr>
        <w:jc w:val="center"/>
        <w:rPr>
          <w:rFonts w:ascii="黑体" w:eastAsia="黑体" w:hAnsi="黑体"/>
          <w:sz w:val="32"/>
          <w:szCs w:val="32"/>
        </w:rPr>
      </w:pPr>
    </w:p>
    <w:p w:rsidR="00C31F64" w:rsidRDefault="00C31F64" w:rsidP="00C31F64">
      <w:pPr>
        <w:jc w:val="center"/>
        <w:rPr>
          <w:rFonts w:ascii="黑体" w:eastAsia="黑体" w:hAnsi="黑体"/>
          <w:sz w:val="32"/>
          <w:szCs w:val="32"/>
        </w:rPr>
      </w:pPr>
    </w:p>
    <w:p w:rsidR="00C31F64" w:rsidRDefault="00C31F64" w:rsidP="00C31F64">
      <w:pPr>
        <w:jc w:val="center"/>
        <w:rPr>
          <w:rFonts w:ascii="黑体" w:eastAsia="黑体" w:hAnsi="黑体"/>
          <w:sz w:val="32"/>
          <w:szCs w:val="32"/>
        </w:rPr>
      </w:pPr>
    </w:p>
    <w:p w:rsidR="00C31F64" w:rsidRPr="00C31F64" w:rsidRDefault="00C31F64" w:rsidP="00C31F64">
      <w:pPr>
        <w:pStyle w:val="B03"/>
        <w:numPr>
          <w:ilvl w:val="0"/>
          <w:numId w:val="0"/>
        </w:numPr>
        <w:rPr>
          <w:rFonts w:ascii="仿宋_GB2312" w:eastAsia="仿宋_GB2312"/>
        </w:rPr>
      </w:pPr>
    </w:p>
    <w:sectPr w:rsidR="00C31F64" w:rsidRPr="00C31F64" w:rsidSect="003B3957">
      <w:headerReference w:type="default" r:id="rId9"/>
      <w:pgSz w:w="11906" w:h="16838"/>
      <w:pgMar w:top="2041" w:right="1469" w:bottom="1588" w:left="1469"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68C6" w:rsidRDefault="002D68C6" w:rsidP="003B3957">
      <w:r>
        <w:separator/>
      </w:r>
    </w:p>
  </w:endnote>
  <w:endnote w:type="continuationSeparator" w:id="1">
    <w:p w:rsidR="002D68C6" w:rsidRDefault="002D68C6" w:rsidP="003B39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68C6" w:rsidRDefault="002D68C6" w:rsidP="003B3957">
      <w:r>
        <w:separator/>
      </w:r>
    </w:p>
  </w:footnote>
  <w:footnote w:type="continuationSeparator" w:id="1">
    <w:p w:rsidR="002D68C6" w:rsidRDefault="002D68C6" w:rsidP="003B39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957" w:rsidRDefault="003B3957">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335C4"/>
    <w:multiLevelType w:val="multilevel"/>
    <w:tmpl w:val="083335C4"/>
    <w:lvl w:ilvl="0">
      <w:start w:val="1"/>
      <w:numFmt w:val="japaneseCounting"/>
      <w:lvlText w:val="%1、"/>
      <w:lvlJc w:val="left"/>
      <w:pPr>
        <w:ind w:left="1360" w:hanging="720"/>
      </w:pPr>
      <w:rPr>
        <w:rFonts w:hAnsi="黑体" w:cstheme="minorBidi"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nsid w:val="0B7A720B"/>
    <w:multiLevelType w:val="hybridMultilevel"/>
    <w:tmpl w:val="BE94D18C"/>
    <w:lvl w:ilvl="0" w:tplc="1332D9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B63281F"/>
    <w:multiLevelType w:val="hybridMultilevel"/>
    <w:tmpl w:val="310A9E18"/>
    <w:lvl w:ilvl="0" w:tplc="506836E8">
      <w:start w:val="1"/>
      <w:numFmt w:val="decimal"/>
      <w:pStyle w:val="B03"/>
      <w:suff w:val="nothing"/>
      <w:lvlText w:val="%1."/>
      <w:lvlJc w:val="left"/>
      <w:pPr>
        <w:ind w:left="0" w:firstLine="635"/>
      </w:pPr>
      <w:rPr>
        <w:rFonts w:hint="eastAsia"/>
      </w:rPr>
    </w:lvl>
    <w:lvl w:ilvl="1" w:tplc="04090019" w:tentative="1">
      <w:start w:val="1"/>
      <w:numFmt w:val="lowerLetter"/>
      <w:lvlText w:val="%2)"/>
      <w:lvlJc w:val="left"/>
      <w:pPr>
        <w:ind w:left="1475" w:hanging="420"/>
      </w:pPr>
    </w:lvl>
    <w:lvl w:ilvl="2" w:tplc="0409001B" w:tentative="1">
      <w:start w:val="1"/>
      <w:numFmt w:val="lowerRoman"/>
      <w:lvlText w:val="%3."/>
      <w:lvlJc w:val="right"/>
      <w:pPr>
        <w:ind w:left="1895" w:hanging="420"/>
      </w:pPr>
    </w:lvl>
    <w:lvl w:ilvl="3" w:tplc="0409000F" w:tentative="1">
      <w:start w:val="1"/>
      <w:numFmt w:val="decimal"/>
      <w:lvlText w:val="%4."/>
      <w:lvlJc w:val="left"/>
      <w:pPr>
        <w:ind w:left="2315" w:hanging="420"/>
      </w:pPr>
    </w:lvl>
    <w:lvl w:ilvl="4" w:tplc="04090019" w:tentative="1">
      <w:start w:val="1"/>
      <w:numFmt w:val="lowerLetter"/>
      <w:lvlText w:val="%5)"/>
      <w:lvlJc w:val="left"/>
      <w:pPr>
        <w:ind w:left="2735" w:hanging="420"/>
      </w:pPr>
    </w:lvl>
    <w:lvl w:ilvl="5" w:tplc="0409001B" w:tentative="1">
      <w:start w:val="1"/>
      <w:numFmt w:val="lowerRoman"/>
      <w:lvlText w:val="%6."/>
      <w:lvlJc w:val="right"/>
      <w:pPr>
        <w:ind w:left="3155" w:hanging="420"/>
      </w:pPr>
    </w:lvl>
    <w:lvl w:ilvl="6" w:tplc="0409000F" w:tentative="1">
      <w:start w:val="1"/>
      <w:numFmt w:val="decimal"/>
      <w:lvlText w:val="%7."/>
      <w:lvlJc w:val="left"/>
      <w:pPr>
        <w:ind w:left="3575" w:hanging="420"/>
      </w:pPr>
    </w:lvl>
    <w:lvl w:ilvl="7" w:tplc="04090019" w:tentative="1">
      <w:start w:val="1"/>
      <w:numFmt w:val="lowerLetter"/>
      <w:lvlText w:val="%8)"/>
      <w:lvlJc w:val="left"/>
      <w:pPr>
        <w:ind w:left="3995" w:hanging="420"/>
      </w:pPr>
    </w:lvl>
    <w:lvl w:ilvl="8" w:tplc="0409001B" w:tentative="1">
      <w:start w:val="1"/>
      <w:numFmt w:val="lowerRoman"/>
      <w:lvlText w:val="%9."/>
      <w:lvlJc w:val="right"/>
      <w:pPr>
        <w:ind w:left="4415" w:hanging="420"/>
      </w:pPr>
    </w:lvl>
  </w:abstractNum>
  <w:abstractNum w:abstractNumId="3">
    <w:nsid w:val="7EE55BF3"/>
    <w:multiLevelType w:val="hybridMultilevel"/>
    <w:tmpl w:val="50F8CA22"/>
    <w:lvl w:ilvl="0" w:tplc="506836E8">
      <w:start w:val="1"/>
      <w:numFmt w:val="chineseCountingThousand"/>
      <w:pStyle w:val="B02"/>
      <w:suff w:val="nothing"/>
      <w:lvlText w:val="（%1）"/>
      <w:lvlJc w:val="left"/>
      <w:pPr>
        <w:ind w:left="0" w:firstLine="635"/>
      </w:pPr>
      <w:rPr>
        <w:rFonts w:hint="eastAsia"/>
        <w:lang w:val="en-US"/>
      </w:rPr>
    </w:lvl>
    <w:lvl w:ilvl="1" w:tplc="04090019">
      <w:start w:val="1"/>
      <w:numFmt w:val="decimal"/>
      <w:lvlText w:val="%2."/>
      <w:lvlJc w:val="left"/>
      <w:pPr>
        <w:ind w:left="980" w:hanging="360"/>
      </w:pPr>
      <w:rPr>
        <w:rFonts w:hint="default"/>
      </w:r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626D0"/>
    <w:rsid w:val="00007BC4"/>
    <w:rsid w:val="00014054"/>
    <w:rsid w:val="00024689"/>
    <w:rsid w:val="000252D1"/>
    <w:rsid w:val="00033691"/>
    <w:rsid w:val="00034A24"/>
    <w:rsid w:val="00045EA0"/>
    <w:rsid w:val="00052355"/>
    <w:rsid w:val="0005307E"/>
    <w:rsid w:val="00062AC4"/>
    <w:rsid w:val="00064DD2"/>
    <w:rsid w:val="00067866"/>
    <w:rsid w:val="00077637"/>
    <w:rsid w:val="000A37AD"/>
    <w:rsid w:val="000F01DB"/>
    <w:rsid w:val="000F35B0"/>
    <w:rsid w:val="00107F48"/>
    <w:rsid w:val="00125C64"/>
    <w:rsid w:val="00132890"/>
    <w:rsid w:val="00135170"/>
    <w:rsid w:val="0014044D"/>
    <w:rsid w:val="00144825"/>
    <w:rsid w:val="001465E4"/>
    <w:rsid w:val="001D08A6"/>
    <w:rsid w:val="001D432F"/>
    <w:rsid w:val="001E4E54"/>
    <w:rsid w:val="001F19B9"/>
    <w:rsid w:val="001F1D12"/>
    <w:rsid w:val="001F728D"/>
    <w:rsid w:val="0021537A"/>
    <w:rsid w:val="002165B2"/>
    <w:rsid w:val="002242D2"/>
    <w:rsid w:val="00224A11"/>
    <w:rsid w:val="0022592A"/>
    <w:rsid w:val="00274F4E"/>
    <w:rsid w:val="0028351F"/>
    <w:rsid w:val="002934EF"/>
    <w:rsid w:val="002A5AE7"/>
    <w:rsid w:val="002B5CBA"/>
    <w:rsid w:val="002C4E1B"/>
    <w:rsid w:val="002C4F8F"/>
    <w:rsid w:val="002D3D23"/>
    <w:rsid w:val="002D68C6"/>
    <w:rsid w:val="002E3B9B"/>
    <w:rsid w:val="002E3C88"/>
    <w:rsid w:val="0030768A"/>
    <w:rsid w:val="00315860"/>
    <w:rsid w:val="00321124"/>
    <w:rsid w:val="003274D4"/>
    <w:rsid w:val="00355620"/>
    <w:rsid w:val="003626D0"/>
    <w:rsid w:val="00382F64"/>
    <w:rsid w:val="003927CC"/>
    <w:rsid w:val="00396CA5"/>
    <w:rsid w:val="003A05F5"/>
    <w:rsid w:val="003A0C76"/>
    <w:rsid w:val="003B2992"/>
    <w:rsid w:val="003B38B6"/>
    <w:rsid w:val="003B3957"/>
    <w:rsid w:val="003D221A"/>
    <w:rsid w:val="003E3BA0"/>
    <w:rsid w:val="003E7650"/>
    <w:rsid w:val="00402C0F"/>
    <w:rsid w:val="004115F0"/>
    <w:rsid w:val="00417703"/>
    <w:rsid w:val="004219FA"/>
    <w:rsid w:val="00442B5B"/>
    <w:rsid w:val="00481565"/>
    <w:rsid w:val="00484383"/>
    <w:rsid w:val="00494137"/>
    <w:rsid w:val="0049645F"/>
    <w:rsid w:val="004965C6"/>
    <w:rsid w:val="004C3EDF"/>
    <w:rsid w:val="004D58CE"/>
    <w:rsid w:val="004D727F"/>
    <w:rsid w:val="004E190C"/>
    <w:rsid w:val="004E2083"/>
    <w:rsid w:val="004F2860"/>
    <w:rsid w:val="004F6997"/>
    <w:rsid w:val="004F7704"/>
    <w:rsid w:val="004F7CAE"/>
    <w:rsid w:val="0052129D"/>
    <w:rsid w:val="00523FF8"/>
    <w:rsid w:val="00541B3E"/>
    <w:rsid w:val="005458EA"/>
    <w:rsid w:val="00573704"/>
    <w:rsid w:val="00573FBB"/>
    <w:rsid w:val="005A0253"/>
    <w:rsid w:val="005B44A6"/>
    <w:rsid w:val="005C1327"/>
    <w:rsid w:val="005C289F"/>
    <w:rsid w:val="005C7DFA"/>
    <w:rsid w:val="005D371B"/>
    <w:rsid w:val="005D4211"/>
    <w:rsid w:val="005F4F03"/>
    <w:rsid w:val="00600493"/>
    <w:rsid w:val="006019E0"/>
    <w:rsid w:val="00603D22"/>
    <w:rsid w:val="00606B0C"/>
    <w:rsid w:val="0062483F"/>
    <w:rsid w:val="00630A9B"/>
    <w:rsid w:val="006368C3"/>
    <w:rsid w:val="00647438"/>
    <w:rsid w:val="00682A71"/>
    <w:rsid w:val="006957B8"/>
    <w:rsid w:val="00696F9C"/>
    <w:rsid w:val="006B5111"/>
    <w:rsid w:val="006C14C3"/>
    <w:rsid w:val="006C18B7"/>
    <w:rsid w:val="006C5022"/>
    <w:rsid w:val="006D62A3"/>
    <w:rsid w:val="006E0795"/>
    <w:rsid w:val="00703932"/>
    <w:rsid w:val="00712C94"/>
    <w:rsid w:val="00713402"/>
    <w:rsid w:val="00737D33"/>
    <w:rsid w:val="00766CFC"/>
    <w:rsid w:val="0079388C"/>
    <w:rsid w:val="00795600"/>
    <w:rsid w:val="007B1803"/>
    <w:rsid w:val="007B1C02"/>
    <w:rsid w:val="007D0CDA"/>
    <w:rsid w:val="007D2082"/>
    <w:rsid w:val="007E3973"/>
    <w:rsid w:val="008025AA"/>
    <w:rsid w:val="0080368A"/>
    <w:rsid w:val="0080702B"/>
    <w:rsid w:val="008230E7"/>
    <w:rsid w:val="00827954"/>
    <w:rsid w:val="0086012F"/>
    <w:rsid w:val="00877B89"/>
    <w:rsid w:val="00881ADA"/>
    <w:rsid w:val="008B0D38"/>
    <w:rsid w:val="008B6525"/>
    <w:rsid w:val="008B683C"/>
    <w:rsid w:val="008E0BDD"/>
    <w:rsid w:val="008F0FC7"/>
    <w:rsid w:val="008F1655"/>
    <w:rsid w:val="008F6238"/>
    <w:rsid w:val="009156ED"/>
    <w:rsid w:val="00927ADF"/>
    <w:rsid w:val="00933518"/>
    <w:rsid w:val="00946C33"/>
    <w:rsid w:val="009549E6"/>
    <w:rsid w:val="009700D7"/>
    <w:rsid w:val="009826DE"/>
    <w:rsid w:val="009D5C7A"/>
    <w:rsid w:val="009E514D"/>
    <w:rsid w:val="009E5478"/>
    <w:rsid w:val="009F0F19"/>
    <w:rsid w:val="009F5AD6"/>
    <w:rsid w:val="00A0303B"/>
    <w:rsid w:val="00A113A2"/>
    <w:rsid w:val="00A251C7"/>
    <w:rsid w:val="00A27721"/>
    <w:rsid w:val="00A30C3D"/>
    <w:rsid w:val="00A348B6"/>
    <w:rsid w:val="00A4575B"/>
    <w:rsid w:val="00A47BC0"/>
    <w:rsid w:val="00A53B07"/>
    <w:rsid w:val="00A701C3"/>
    <w:rsid w:val="00A71D59"/>
    <w:rsid w:val="00A805B4"/>
    <w:rsid w:val="00A93DDA"/>
    <w:rsid w:val="00A970D9"/>
    <w:rsid w:val="00AB101C"/>
    <w:rsid w:val="00AB4D25"/>
    <w:rsid w:val="00AC03C9"/>
    <w:rsid w:val="00AC1311"/>
    <w:rsid w:val="00AD5B1C"/>
    <w:rsid w:val="00AD7F08"/>
    <w:rsid w:val="00AE1758"/>
    <w:rsid w:val="00AE52DE"/>
    <w:rsid w:val="00AE7D07"/>
    <w:rsid w:val="00AF7076"/>
    <w:rsid w:val="00B03045"/>
    <w:rsid w:val="00B10B69"/>
    <w:rsid w:val="00B23194"/>
    <w:rsid w:val="00B231E4"/>
    <w:rsid w:val="00B33E39"/>
    <w:rsid w:val="00B5044F"/>
    <w:rsid w:val="00B5052C"/>
    <w:rsid w:val="00B50D6D"/>
    <w:rsid w:val="00B5333B"/>
    <w:rsid w:val="00B57C6B"/>
    <w:rsid w:val="00B63E8D"/>
    <w:rsid w:val="00B746DD"/>
    <w:rsid w:val="00B75A57"/>
    <w:rsid w:val="00B9091C"/>
    <w:rsid w:val="00B920EA"/>
    <w:rsid w:val="00B9299A"/>
    <w:rsid w:val="00B96240"/>
    <w:rsid w:val="00BA3154"/>
    <w:rsid w:val="00BB1E7C"/>
    <w:rsid w:val="00BD43B9"/>
    <w:rsid w:val="00BF5BEC"/>
    <w:rsid w:val="00BF6095"/>
    <w:rsid w:val="00C03B19"/>
    <w:rsid w:val="00C10998"/>
    <w:rsid w:val="00C11D6E"/>
    <w:rsid w:val="00C172CA"/>
    <w:rsid w:val="00C24980"/>
    <w:rsid w:val="00C31F64"/>
    <w:rsid w:val="00C40B94"/>
    <w:rsid w:val="00C44B43"/>
    <w:rsid w:val="00C555DB"/>
    <w:rsid w:val="00C578C2"/>
    <w:rsid w:val="00C82965"/>
    <w:rsid w:val="00C909A2"/>
    <w:rsid w:val="00CA0094"/>
    <w:rsid w:val="00CA32CD"/>
    <w:rsid w:val="00CC10BC"/>
    <w:rsid w:val="00CD2EBC"/>
    <w:rsid w:val="00D124FB"/>
    <w:rsid w:val="00D21E7A"/>
    <w:rsid w:val="00D268DB"/>
    <w:rsid w:val="00D300BC"/>
    <w:rsid w:val="00D42B6F"/>
    <w:rsid w:val="00D555EE"/>
    <w:rsid w:val="00D85C81"/>
    <w:rsid w:val="00D862CF"/>
    <w:rsid w:val="00DB41BD"/>
    <w:rsid w:val="00DB7D75"/>
    <w:rsid w:val="00DD693A"/>
    <w:rsid w:val="00DE2455"/>
    <w:rsid w:val="00DF5BC7"/>
    <w:rsid w:val="00E079BE"/>
    <w:rsid w:val="00E1027F"/>
    <w:rsid w:val="00E37CED"/>
    <w:rsid w:val="00E517D8"/>
    <w:rsid w:val="00E61F12"/>
    <w:rsid w:val="00EA52BB"/>
    <w:rsid w:val="00EC445E"/>
    <w:rsid w:val="00EC5787"/>
    <w:rsid w:val="00ED7ED4"/>
    <w:rsid w:val="00EE01EA"/>
    <w:rsid w:val="00EE3617"/>
    <w:rsid w:val="00EF3CE2"/>
    <w:rsid w:val="00F2795C"/>
    <w:rsid w:val="00F31335"/>
    <w:rsid w:val="00F45EC3"/>
    <w:rsid w:val="00F56985"/>
    <w:rsid w:val="00F67397"/>
    <w:rsid w:val="00F81F7D"/>
    <w:rsid w:val="00F9705C"/>
    <w:rsid w:val="00FA1040"/>
    <w:rsid w:val="00FB6B5D"/>
    <w:rsid w:val="00FC38F3"/>
    <w:rsid w:val="00FD3340"/>
    <w:rsid w:val="00FD6287"/>
    <w:rsid w:val="00FE4648"/>
    <w:rsid w:val="037D549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95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3B3957"/>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3B395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3B3957"/>
    <w:rPr>
      <w:sz w:val="18"/>
      <w:szCs w:val="18"/>
    </w:rPr>
  </w:style>
  <w:style w:type="character" w:customStyle="1" w:styleId="Char">
    <w:name w:val="页脚 Char"/>
    <w:basedOn w:val="a0"/>
    <w:link w:val="a3"/>
    <w:uiPriority w:val="99"/>
    <w:semiHidden/>
    <w:rsid w:val="003B3957"/>
    <w:rPr>
      <w:sz w:val="18"/>
      <w:szCs w:val="18"/>
    </w:rPr>
  </w:style>
  <w:style w:type="paragraph" w:customStyle="1" w:styleId="A08">
    <w:name w:val="〖A08〗公文标题"/>
    <w:basedOn w:val="a"/>
    <w:next w:val="a"/>
    <w:qFormat/>
    <w:rsid w:val="003B3957"/>
    <w:pPr>
      <w:topLinePunct/>
      <w:spacing w:line="600" w:lineRule="exact"/>
      <w:jc w:val="center"/>
    </w:pPr>
    <w:rPr>
      <w:rFonts w:ascii="方正小标宋简体" w:eastAsia="方正小标宋简体" w:hAnsi="Calibri" w:cs="Times New Roman"/>
      <w:sz w:val="44"/>
    </w:rPr>
  </w:style>
  <w:style w:type="paragraph" w:customStyle="1" w:styleId="B01">
    <w:name w:val="〖B01〗一级标题"/>
    <w:basedOn w:val="a"/>
    <w:next w:val="a"/>
    <w:qFormat/>
    <w:rsid w:val="003B3957"/>
    <w:pPr>
      <w:tabs>
        <w:tab w:val="left" w:pos="360"/>
      </w:tabs>
      <w:topLinePunct/>
      <w:spacing w:line="600" w:lineRule="exact"/>
      <w:outlineLvl w:val="0"/>
    </w:pPr>
    <w:rPr>
      <w:rFonts w:ascii="黑体" w:eastAsia="黑体" w:hAnsi="Calibri" w:cs="Times New Roman"/>
      <w:sz w:val="32"/>
      <w:szCs w:val="32"/>
    </w:rPr>
  </w:style>
  <w:style w:type="paragraph" w:styleId="a5">
    <w:name w:val="List Paragraph"/>
    <w:basedOn w:val="a"/>
    <w:uiPriority w:val="34"/>
    <w:qFormat/>
    <w:rsid w:val="003B3957"/>
    <w:pPr>
      <w:ind w:firstLineChars="200" w:firstLine="420"/>
    </w:pPr>
  </w:style>
  <w:style w:type="paragraph" w:customStyle="1" w:styleId="C01">
    <w:name w:val="〖C01〗正文"/>
    <w:basedOn w:val="a"/>
    <w:qFormat/>
    <w:rsid w:val="00355620"/>
    <w:pPr>
      <w:topLinePunct/>
      <w:spacing w:line="600" w:lineRule="exact"/>
      <w:ind w:firstLineChars="200" w:firstLine="640"/>
    </w:pPr>
    <w:rPr>
      <w:rFonts w:ascii="仿宋_GB2312" w:eastAsia="仿宋_GB2312" w:hAnsi="Calibri" w:cs="Times New Roman"/>
      <w:sz w:val="32"/>
      <w:szCs w:val="32"/>
    </w:rPr>
  </w:style>
  <w:style w:type="paragraph" w:customStyle="1" w:styleId="B02">
    <w:name w:val="〖B02〗二级标题"/>
    <w:basedOn w:val="C01"/>
    <w:next w:val="C01"/>
    <w:qFormat/>
    <w:rsid w:val="002E3C88"/>
    <w:pPr>
      <w:numPr>
        <w:numId w:val="2"/>
      </w:numPr>
      <w:ind w:firstLineChars="0" w:firstLine="0"/>
      <w:outlineLvl w:val="1"/>
    </w:pPr>
    <w:rPr>
      <w:rFonts w:ascii="楷体_GB2312" w:eastAsia="楷体_GB2312"/>
    </w:rPr>
  </w:style>
  <w:style w:type="paragraph" w:customStyle="1" w:styleId="B03">
    <w:name w:val="〖B03〗三级标题"/>
    <w:basedOn w:val="a"/>
    <w:qFormat/>
    <w:rsid w:val="00024689"/>
    <w:pPr>
      <w:numPr>
        <w:numId w:val="3"/>
      </w:numPr>
      <w:topLinePunct/>
      <w:spacing w:line="600" w:lineRule="exact"/>
      <w:outlineLvl w:val="2"/>
    </w:pPr>
    <w:rPr>
      <w:rFonts w:ascii="楷体_GB2312" w:eastAsia="楷体_GB2312" w:hAnsi="Calibri" w:cs="Times New Roman"/>
      <w:sz w:val="32"/>
      <w:szCs w:val="32"/>
    </w:rPr>
  </w:style>
  <w:style w:type="character" w:styleId="a6">
    <w:name w:val="Emphasis"/>
    <w:uiPriority w:val="20"/>
    <w:qFormat/>
    <w:rsid w:val="00024689"/>
    <w:rPr>
      <w:i w:val="0"/>
      <w:iCs w:val="0"/>
    </w:rPr>
  </w:style>
  <w:style w:type="paragraph" w:customStyle="1" w:styleId="a7">
    <w:basedOn w:val="a"/>
    <w:next w:val="a5"/>
    <w:uiPriority w:val="34"/>
    <w:qFormat/>
    <w:rsid w:val="00C31F64"/>
    <w:pPr>
      <w:ind w:firstLineChars="200" w:firstLine="420"/>
    </w:pPr>
    <w:rPr>
      <w:rFonts w:ascii="等线" w:eastAsia="等线" w:hAnsi="等线" w:cs="Times New Roma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E9B9E1-D1B8-4590-9403-1E6DF7CBE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2485</TotalTime>
  <Pages>10</Pages>
  <Words>743</Words>
  <Characters>4241</Characters>
  <Application>Microsoft Office Word</Application>
  <DocSecurity>0</DocSecurity>
  <Lines>35</Lines>
  <Paragraphs>9</Paragraphs>
  <ScaleCrop>false</ScaleCrop>
  <Company>Microsoft</Company>
  <LinksUpToDate>false</LinksUpToDate>
  <CharactersWithSpaces>4975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oyz</dc:creator>
  <cp:lastModifiedBy>User</cp:lastModifiedBy>
  <cp:revision>190</cp:revision>
  <cp:lastPrinted>2022-04-20T02:56:00Z</cp:lastPrinted>
  <dcterms:created xsi:type="dcterms:W3CDTF">2019-03-01T07:24:00Z</dcterms:created>
  <dcterms:modified xsi:type="dcterms:W3CDTF">2022-04-20T06:54:00Z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