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47" w:rsidRPr="0038161E" w:rsidRDefault="00736747" w:rsidP="006E712D">
      <w:pPr>
        <w:pStyle w:val="A08"/>
        <w:rPr>
          <w:rFonts w:ascii="宋体" w:eastAsia="宋体" w:hAnsi="宋体" w:cs="Times New Roman"/>
          <w:b/>
          <w:bCs/>
          <w:sz w:val="48"/>
          <w:szCs w:val="48"/>
          <w:shd w:val="clear" w:color="auto" w:fill="FFFFFF"/>
        </w:rPr>
      </w:pPr>
      <w:r w:rsidRPr="0038161E">
        <w:rPr>
          <w:rFonts w:ascii="宋体" w:eastAsia="宋体" w:hAnsi="宋体" w:cs="宋体" w:hint="eastAsia"/>
          <w:b/>
          <w:bCs/>
          <w:sz w:val="48"/>
          <w:szCs w:val="48"/>
          <w:shd w:val="clear" w:color="auto" w:fill="FFFFFF"/>
        </w:rPr>
        <w:t>井研县民政</w:t>
      </w:r>
      <w:r w:rsidR="00B33690">
        <w:rPr>
          <w:rFonts w:ascii="宋体" w:eastAsia="宋体" w:hAnsi="宋体" w:cs="宋体" w:hint="eastAsia"/>
          <w:b/>
          <w:bCs/>
          <w:sz w:val="48"/>
          <w:szCs w:val="48"/>
          <w:shd w:val="clear" w:color="auto" w:fill="FFFFFF"/>
        </w:rPr>
        <w:t>部门</w:t>
      </w:r>
    </w:p>
    <w:p w:rsidR="00736747" w:rsidRPr="0038161E" w:rsidRDefault="00736747" w:rsidP="006E712D">
      <w:pPr>
        <w:pStyle w:val="A08"/>
        <w:rPr>
          <w:rFonts w:ascii="宋体" w:eastAsia="宋体" w:hAnsi="宋体" w:cs="Times New Roman"/>
          <w:b/>
          <w:bCs/>
          <w:sz w:val="48"/>
          <w:szCs w:val="48"/>
          <w:shd w:val="clear" w:color="auto" w:fill="FFFFFF"/>
        </w:rPr>
      </w:pPr>
      <w:r>
        <w:rPr>
          <w:rFonts w:ascii="宋体" w:eastAsia="宋体" w:hAnsi="宋体" w:cs="宋体"/>
          <w:b/>
          <w:bCs/>
          <w:sz w:val="48"/>
          <w:szCs w:val="48"/>
          <w:shd w:val="clear" w:color="auto" w:fill="FFFFFF"/>
        </w:rPr>
        <w:t>2019</w:t>
      </w:r>
      <w:r w:rsidRPr="0038161E">
        <w:rPr>
          <w:rFonts w:ascii="宋体" w:eastAsia="宋体" w:hAnsi="宋体" w:cs="宋体" w:hint="eastAsia"/>
          <w:b/>
          <w:bCs/>
          <w:sz w:val="48"/>
          <w:szCs w:val="48"/>
          <w:shd w:val="clear" w:color="auto" w:fill="FFFFFF"/>
        </w:rPr>
        <w:t>年整体支出绩效报告</w:t>
      </w:r>
    </w:p>
    <w:p w:rsidR="00736747" w:rsidRDefault="00736747" w:rsidP="00390F87">
      <w:pPr>
        <w:spacing w:line="640" w:lineRule="exact"/>
        <w:rPr>
          <w:rFonts w:ascii="仿宋" w:eastAsia="仿宋" w:hAnsi="仿宋"/>
        </w:rPr>
      </w:pPr>
    </w:p>
    <w:p w:rsidR="00736747" w:rsidRPr="00390F87" w:rsidRDefault="00736747" w:rsidP="00390F87">
      <w:pPr>
        <w:spacing w:line="640" w:lineRule="exact"/>
        <w:rPr>
          <w:rFonts w:ascii="仿宋" w:eastAsia="仿宋" w:hAnsi="仿宋"/>
        </w:rPr>
      </w:pPr>
      <w:r w:rsidRPr="00390F87">
        <w:rPr>
          <w:rFonts w:ascii="仿宋" w:eastAsia="仿宋" w:hAnsi="仿宋" w:cs="仿宋" w:hint="eastAsia"/>
        </w:rPr>
        <w:t>县财政局：</w:t>
      </w:r>
    </w:p>
    <w:p w:rsidR="00736747" w:rsidRPr="00040D1B" w:rsidRDefault="00736747" w:rsidP="000A7304">
      <w:pPr>
        <w:spacing w:line="640" w:lineRule="exact"/>
        <w:ind w:firstLineChars="200" w:firstLine="640"/>
        <w:rPr>
          <w:rFonts w:ascii="仿宋" w:eastAsia="仿宋" w:hAnsi="仿宋"/>
        </w:rPr>
      </w:pPr>
      <w:r w:rsidRPr="00040D1B">
        <w:rPr>
          <w:rFonts w:ascii="仿宋" w:eastAsia="仿宋" w:hAnsi="仿宋" w:cs="仿宋" w:hint="eastAsia"/>
        </w:rPr>
        <w:t>为</w:t>
      </w:r>
      <w:r>
        <w:rPr>
          <w:rFonts w:ascii="仿宋" w:eastAsia="仿宋" w:hAnsi="仿宋" w:cs="仿宋" w:hint="eastAsia"/>
        </w:rPr>
        <w:t>推动部门整体支出绩效评价的有效实施，不断</w:t>
      </w:r>
      <w:r w:rsidRPr="00040D1B">
        <w:rPr>
          <w:rFonts w:ascii="仿宋" w:eastAsia="仿宋" w:hAnsi="仿宋" w:cs="仿宋" w:hint="eastAsia"/>
        </w:rPr>
        <w:t>提高财政资金投入的经济性、效率性和效益性，根据</w:t>
      </w:r>
      <w:proofErr w:type="gramStart"/>
      <w:r w:rsidRPr="00040D1B">
        <w:rPr>
          <w:rFonts w:ascii="仿宋" w:eastAsia="仿宋" w:hAnsi="仿宋" w:cs="仿宋" w:hint="eastAsia"/>
        </w:rPr>
        <w:t>井财政</w:t>
      </w:r>
      <w:proofErr w:type="gramEnd"/>
      <w:r>
        <w:rPr>
          <w:rFonts w:ascii="仿宋" w:eastAsia="仿宋" w:hAnsi="仿宋" w:cs="仿宋" w:hint="eastAsia"/>
        </w:rPr>
        <w:t>〔</w:t>
      </w:r>
      <w:r w:rsidRPr="00040D1B">
        <w:rPr>
          <w:rFonts w:ascii="仿宋" w:eastAsia="仿宋" w:hAnsi="仿宋" w:cs="仿宋"/>
        </w:rPr>
        <w:t>2020</w:t>
      </w:r>
      <w:r>
        <w:rPr>
          <w:rFonts w:ascii="仿宋" w:eastAsia="仿宋" w:hAnsi="仿宋" w:cs="仿宋" w:hint="eastAsia"/>
        </w:rPr>
        <w:t>〕</w:t>
      </w:r>
      <w:r w:rsidRPr="00040D1B">
        <w:rPr>
          <w:rFonts w:ascii="仿宋" w:eastAsia="仿宋" w:hAnsi="仿宋" w:cs="仿宋"/>
        </w:rPr>
        <w:t>88</w:t>
      </w:r>
      <w:r w:rsidRPr="00040D1B">
        <w:rPr>
          <w:rFonts w:ascii="仿宋" w:eastAsia="仿宋" w:hAnsi="仿宋" w:cs="仿宋" w:hint="eastAsia"/>
        </w:rPr>
        <w:t>号文件《井研县财政局关于开展</w:t>
      </w:r>
      <w:r w:rsidRPr="00040D1B">
        <w:rPr>
          <w:rFonts w:ascii="仿宋" w:eastAsia="仿宋" w:hAnsi="仿宋" w:cs="仿宋"/>
        </w:rPr>
        <w:t>2020</w:t>
      </w:r>
      <w:r w:rsidR="00B33690">
        <w:rPr>
          <w:rFonts w:ascii="仿宋" w:eastAsia="仿宋" w:hAnsi="仿宋" w:cs="仿宋" w:hint="eastAsia"/>
        </w:rPr>
        <w:t>年县级财政绩效评价工作的通知》精神，结合民政部门</w:t>
      </w:r>
      <w:r w:rsidRPr="00040D1B">
        <w:rPr>
          <w:rFonts w:ascii="仿宋" w:eastAsia="仿宋" w:hAnsi="仿宋" w:cs="仿宋" w:hint="eastAsia"/>
        </w:rPr>
        <w:t>实际，就</w:t>
      </w:r>
      <w:r>
        <w:rPr>
          <w:rFonts w:ascii="仿宋" w:eastAsia="仿宋" w:hAnsi="仿宋" w:cs="仿宋" w:hint="eastAsia"/>
        </w:rPr>
        <w:t>目前所开展的</w:t>
      </w:r>
      <w:r w:rsidRPr="00040D1B">
        <w:rPr>
          <w:rFonts w:ascii="仿宋" w:eastAsia="仿宋" w:hAnsi="仿宋" w:cs="仿宋"/>
        </w:rPr>
        <w:t>2019</w:t>
      </w:r>
      <w:r w:rsidRPr="00040D1B">
        <w:rPr>
          <w:rFonts w:ascii="仿宋" w:eastAsia="仿宋" w:hAnsi="仿宋" w:cs="仿宋" w:hint="eastAsia"/>
        </w:rPr>
        <w:t>年度部门整体支出绩效自评工作报告如下：</w:t>
      </w:r>
    </w:p>
    <w:p w:rsidR="00736747" w:rsidRPr="00145A82" w:rsidRDefault="00736747" w:rsidP="000A7304">
      <w:pPr>
        <w:spacing w:line="640" w:lineRule="exact"/>
        <w:ind w:firstLineChars="200" w:firstLine="640"/>
        <w:rPr>
          <w:rFonts w:ascii="仿宋" w:eastAsia="仿宋" w:hAnsi="仿宋"/>
        </w:rPr>
      </w:pPr>
      <w:r w:rsidRPr="00145A82">
        <w:rPr>
          <w:rFonts w:ascii="仿宋" w:eastAsia="仿宋" w:hAnsi="仿宋" w:cs="仿宋" w:hint="eastAsia"/>
        </w:rPr>
        <w:t>一、单位概况</w:t>
      </w:r>
    </w:p>
    <w:p w:rsidR="00736747" w:rsidRDefault="00736747" w:rsidP="000A7304">
      <w:pPr>
        <w:spacing w:line="64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（一）机构组成</w:t>
      </w:r>
    </w:p>
    <w:p w:rsidR="00B33690" w:rsidRDefault="00B33690" w:rsidP="00B33690">
      <w:pPr>
        <w:ind w:firstLineChars="250" w:firstLine="80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井研县民政部门下属二级单位3个，其中行政单位1个，其他事业单位2个。</w:t>
      </w:r>
    </w:p>
    <w:p w:rsidR="00736747" w:rsidRDefault="00736747" w:rsidP="000A7304">
      <w:pPr>
        <w:spacing w:line="64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（二）机构职能</w:t>
      </w:r>
    </w:p>
    <w:p w:rsidR="00B33690" w:rsidRPr="00B33690" w:rsidRDefault="00B33690" w:rsidP="00B33690">
      <w:pPr>
        <w:spacing w:line="640" w:lineRule="exact"/>
        <w:ind w:firstLineChars="200" w:firstLine="640"/>
        <w:rPr>
          <w:rFonts w:ascii="仿宋" w:eastAsia="仿宋" w:hAnsi="仿宋" w:cs="仿宋"/>
        </w:rPr>
      </w:pPr>
      <w:r w:rsidRPr="00B33690">
        <w:rPr>
          <w:rFonts w:ascii="仿宋" w:eastAsia="仿宋" w:hAnsi="仿宋" w:cs="仿宋" w:hint="eastAsia"/>
        </w:rPr>
        <w:t>井研县民政部门贯彻党和国家民政工作的各项方针政策及法规，拟定民政工作规范性文件和地方性政策措施，根据国民经济和社会发展规划，编制全县民政事业中、长期发展规划。组织实施全县救灾救济、社会救助、拥军优属、优待、抚恤、社会团体和民办非企业单位的登记管理、婚姻登记、未成年保护、流浪乞讨人员救助、殡葬服务管理、第二次地名普查等工作，指导村（居）委会选举和社区建设、敬老院管理与建设等工作。</w:t>
      </w:r>
    </w:p>
    <w:p w:rsidR="00736747" w:rsidRDefault="00736747" w:rsidP="000A7304">
      <w:pPr>
        <w:spacing w:line="64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（三）人员概况</w:t>
      </w:r>
    </w:p>
    <w:p w:rsidR="00736747" w:rsidRPr="00040D1B" w:rsidRDefault="00736747" w:rsidP="000A7304">
      <w:pPr>
        <w:spacing w:line="64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/>
        </w:rPr>
        <w:lastRenderedPageBreak/>
        <w:t>2019</w:t>
      </w:r>
      <w:r w:rsidRPr="00040D1B">
        <w:rPr>
          <w:rFonts w:ascii="仿宋" w:eastAsia="仿宋" w:hAnsi="仿宋" w:cs="仿宋" w:hint="eastAsia"/>
        </w:rPr>
        <w:t>年在编在岗行政编制</w:t>
      </w:r>
      <w:r w:rsidR="009606AD">
        <w:rPr>
          <w:rFonts w:ascii="仿宋" w:eastAsia="仿宋" w:hAnsi="仿宋" w:cs="仿宋" w:hint="eastAsia"/>
        </w:rPr>
        <w:t>11</w:t>
      </w:r>
      <w:r w:rsidRPr="00040D1B">
        <w:rPr>
          <w:rFonts w:ascii="仿宋" w:eastAsia="仿宋" w:hAnsi="仿宋" w:cs="仿宋" w:hint="eastAsia"/>
        </w:rPr>
        <w:t>人，事业编制</w:t>
      </w:r>
      <w:r w:rsidR="00B33690">
        <w:rPr>
          <w:rFonts w:ascii="仿宋" w:eastAsia="仿宋" w:hAnsi="仿宋" w:cs="仿宋" w:hint="eastAsia"/>
        </w:rPr>
        <w:t>16</w:t>
      </w:r>
      <w:r>
        <w:rPr>
          <w:rFonts w:ascii="仿宋" w:eastAsia="仿宋" w:hAnsi="仿宋" w:cs="仿宋" w:hint="eastAsia"/>
        </w:rPr>
        <w:t>人</w:t>
      </w:r>
      <w:r w:rsidRPr="00040D1B">
        <w:rPr>
          <w:rFonts w:ascii="仿宋" w:eastAsia="仿宋" w:hAnsi="仿宋" w:cs="仿宋" w:hint="eastAsia"/>
        </w:rPr>
        <w:t>，属县级全额预算单位。</w:t>
      </w:r>
    </w:p>
    <w:p w:rsidR="00736747" w:rsidRPr="00040D1B" w:rsidRDefault="00736747" w:rsidP="000A7304">
      <w:pPr>
        <w:spacing w:line="64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二、部门</w:t>
      </w:r>
      <w:r w:rsidRPr="00040D1B">
        <w:rPr>
          <w:rFonts w:ascii="仿宋" w:eastAsia="仿宋" w:hAnsi="仿宋" w:cs="仿宋" w:hint="eastAsia"/>
        </w:rPr>
        <w:t>财政资金收支情况</w:t>
      </w:r>
    </w:p>
    <w:p w:rsidR="00736747" w:rsidRPr="00040D1B" w:rsidRDefault="00736747" w:rsidP="000A7304">
      <w:pPr>
        <w:spacing w:line="640" w:lineRule="exact"/>
        <w:ind w:firstLineChars="200" w:firstLine="640"/>
        <w:rPr>
          <w:rFonts w:ascii="仿宋" w:eastAsia="仿宋" w:hAnsi="仿宋"/>
        </w:rPr>
      </w:pPr>
      <w:r w:rsidRPr="00040D1B">
        <w:rPr>
          <w:rFonts w:ascii="仿宋" w:eastAsia="仿宋" w:hAnsi="仿宋" w:cs="仿宋" w:hint="eastAsia"/>
        </w:rPr>
        <w:t>（一）</w:t>
      </w:r>
      <w:r>
        <w:rPr>
          <w:rFonts w:ascii="仿宋" w:eastAsia="仿宋" w:hAnsi="仿宋" w:cs="仿宋" w:hint="eastAsia"/>
        </w:rPr>
        <w:t>部门</w:t>
      </w:r>
      <w:r w:rsidRPr="00040D1B">
        <w:rPr>
          <w:rFonts w:ascii="仿宋" w:eastAsia="仿宋" w:hAnsi="仿宋" w:cs="仿宋" w:hint="eastAsia"/>
        </w:rPr>
        <w:t>财政资金收入情况</w:t>
      </w:r>
    </w:p>
    <w:p w:rsidR="000A7304" w:rsidRPr="000A7304" w:rsidRDefault="000A7304" w:rsidP="000A7304">
      <w:pPr>
        <w:spacing w:line="640" w:lineRule="exact"/>
        <w:ind w:firstLineChars="200" w:firstLine="640"/>
        <w:rPr>
          <w:rFonts w:ascii="仿宋" w:eastAsia="仿宋" w:hAnsi="仿宋" w:cs="仿宋"/>
        </w:rPr>
      </w:pPr>
      <w:r w:rsidRPr="000A7304">
        <w:rPr>
          <w:rFonts w:ascii="仿宋" w:eastAsia="仿宋" w:hAnsi="仿宋" w:cs="仿宋"/>
        </w:rPr>
        <w:t>201</w:t>
      </w:r>
      <w:r>
        <w:rPr>
          <w:rFonts w:ascii="仿宋" w:eastAsia="仿宋" w:hAnsi="仿宋" w:cs="仿宋" w:hint="eastAsia"/>
        </w:rPr>
        <w:t>9</w:t>
      </w:r>
      <w:r w:rsidRPr="000A7304">
        <w:rPr>
          <w:rFonts w:ascii="仿宋" w:eastAsia="仿宋" w:hAnsi="仿宋" w:cs="仿宋"/>
        </w:rPr>
        <w:t>年</w:t>
      </w:r>
      <w:r w:rsidRPr="000A7304">
        <w:rPr>
          <w:rFonts w:ascii="仿宋" w:eastAsia="仿宋" w:hAnsi="仿宋" w:cs="仿宋" w:hint="eastAsia"/>
        </w:rPr>
        <w:t>井研县</w:t>
      </w:r>
      <w:r w:rsidR="00B33690">
        <w:rPr>
          <w:rFonts w:ascii="仿宋" w:eastAsia="仿宋" w:hAnsi="仿宋" w:cs="仿宋" w:hint="eastAsia"/>
        </w:rPr>
        <w:t>民政部门</w:t>
      </w:r>
      <w:r w:rsidRPr="000A7304">
        <w:rPr>
          <w:rFonts w:ascii="仿宋" w:eastAsia="仿宋" w:hAnsi="仿宋" w:cs="仿宋" w:hint="eastAsia"/>
        </w:rPr>
        <w:t>收入决算总额</w:t>
      </w:r>
      <w:r w:rsidR="00B33690" w:rsidRPr="00C71AF6">
        <w:rPr>
          <w:rFonts w:ascii="仿宋" w:eastAsia="仿宋" w:hAnsi="仿宋"/>
          <w:color w:val="000000"/>
        </w:rPr>
        <w:t>15916.81</w:t>
      </w:r>
      <w:r w:rsidRPr="000A7304">
        <w:rPr>
          <w:rFonts w:ascii="仿宋" w:eastAsia="仿宋" w:hAnsi="仿宋" w:cs="仿宋" w:hint="eastAsia"/>
        </w:rPr>
        <w:t>万元。</w:t>
      </w:r>
    </w:p>
    <w:p w:rsidR="000A7304" w:rsidRPr="000A7304" w:rsidRDefault="000A7304" w:rsidP="000A7304">
      <w:pPr>
        <w:spacing w:line="640" w:lineRule="exact"/>
        <w:ind w:firstLineChars="200" w:firstLine="640"/>
        <w:rPr>
          <w:rFonts w:ascii="仿宋" w:eastAsia="仿宋" w:hAnsi="仿宋" w:cs="仿宋"/>
        </w:rPr>
      </w:pPr>
      <w:r w:rsidRPr="000A7304">
        <w:rPr>
          <w:rFonts w:ascii="仿宋" w:eastAsia="仿宋" w:hAnsi="仿宋" w:cs="仿宋" w:hint="eastAsia"/>
        </w:rPr>
        <w:t>1、201</w:t>
      </w:r>
      <w:r>
        <w:rPr>
          <w:rFonts w:ascii="仿宋" w:eastAsia="仿宋" w:hAnsi="仿宋" w:cs="仿宋" w:hint="eastAsia"/>
        </w:rPr>
        <w:t>9</w:t>
      </w:r>
      <w:r w:rsidRPr="000A7304">
        <w:rPr>
          <w:rFonts w:ascii="仿宋" w:eastAsia="仿宋" w:hAnsi="仿宋" w:cs="仿宋" w:hint="eastAsia"/>
        </w:rPr>
        <w:t>年度决算当年收入</w:t>
      </w:r>
      <w:r w:rsidR="00B33690">
        <w:rPr>
          <w:rFonts w:ascii="仿宋" w:eastAsia="仿宋" w:hAnsi="仿宋" w:hint="eastAsia"/>
          <w:color w:val="000000"/>
        </w:rPr>
        <w:t>13502.62</w:t>
      </w:r>
      <w:r w:rsidRPr="000A7304">
        <w:rPr>
          <w:rFonts w:ascii="仿宋" w:eastAsia="仿宋" w:hAnsi="仿宋" w:cs="仿宋" w:hint="eastAsia"/>
        </w:rPr>
        <w:t>万元（其中：财政部门预算拨款收入</w:t>
      </w:r>
      <w:r w:rsidR="00F415BB">
        <w:rPr>
          <w:rFonts w:ascii="仿宋" w:eastAsia="仿宋" w:hAnsi="仿宋" w:cs="仿宋" w:hint="eastAsia"/>
        </w:rPr>
        <w:t>13342.69</w:t>
      </w:r>
      <w:r w:rsidRPr="000A7304">
        <w:rPr>
          <w:rFonts w:ascii="仿宋" w:eastAsia="仿宋" w:hAnsi="仿宋" w:cs="仿宋" w:hint="eastAsia"/>
        </w:rPr>
        <w:t>万元,</w:t>
      </w:r>
      <w:r w:rsidR="00F415BB">
        <w:rPr>
          <w:rFonts w:ascii="仿宋" w:eastAsia="仿宋" w:hAnsi="仿宋" w:cs="仿宋" w:hint="eastAsia"/>
        </w:rPr>
        <w:t>事业收入122.34</w:t>
      </w:r>
      <w:r w:rsidRPr="000A7304">
        <w:rPr>
          <w:rFonts w:ascii="仿宋" w:eastAsia="仿宋" w:hAnsi="仿宋" w:cs="仿宋" w:hint="eastAsia"/>
        </w:rPr>
        <w:t>万元</w:t>
      </w:r>
      <w:r>
        <w:rPr>
          <w:rFonts w:ascii="仿宋" w:eastAsia="仿宋" w:hAnsi="仿宋" w:cs="仿宋" w:hint="eastAsia"/>
        </w:rPr>
        <w:t>，其他收入</w:t>
      </w:r>
      <w:r w:rsidR="00F415BB">
        <w:rPr>
          <w:rFonts w:ascii="仿宋" w:eastAsia="仿宋" w:hAnsi="仿宋" w:cs="仿宋" w:hint="eastAsia"/>
        </w:rPr>
        <w:t>37.59</w:t>
      </w:r>
      <w:r>
        <w:rPr>
          <w:rFonts w:ascii="仿宋" w:eastAsia="仿宋" w:hAnsi="仿宋" w:cs="仿宋" w:hint="eastAsia"/>
        </w:rPr>
        <w:t>万元</w:t>
      </w:r>
      <w:r w:rsidRPr="000A7304">
        <w:rPr>
          <w:rFonts w:ascii="仿宋" w:eastAsia="仿宋" w:hAnsi="仿宋" w:cs="仿宋" w:hint="eastAsia"/>
        </w:rPr>
        <w:t>）。</w:t>
      </w:r>
    </w:p>
    <w:p w:rsidR="000A7304" w:rsidRPr="000A7304" w:rsidRDefault="000A7304" w:rsidP="000A7304">
      <w:pPr>
        <w:spacing w:line="640" w:lineRule="exact"/>
        <w:ind w:firstLineChars="200" w:firstLine="640"/>
        <w:rPr>
          <w:rFonts w:ascii="仿宋" w:eastAsia="仿宋" w:hAnsi="仿宋" w:cs="仿宋"/>
        </w:rPr>
      </w:pPr>
      <w:r w:rsidRPr="000A7304">
        <w:rPr>
          <w:rFonts w:ascii="仿宋" w:eastAsia="仿宋" w:hAnsi="仿宋" w:cs="仿宋" w:hint="eastAsia"/>
        </w:rPr>
        <w:t>按“功能科目”收入明细为：</w:t>
      </w:r>
      <w:r w:rsidR="009976EF">
        <w:rPr>
          <w:rFonts w:ascii="仿宋" w:eastAsia="仿宋" w:hAnsi="仿宋" w:cs="仿宋" w:hint="eastAsia"/>
        </w:rPr>
        <w:t>教育支出30万元，</w:t>
      </w:r>
      <w:r w:rsidRPr="000A7304">
        <w:rPr>
          <w:rFonts w:ascii="仿宋" w:eastAsia="仿宋" w:hAnsi="仿宋" w:cs="仿宋" w:hint="eastAsia"/>
        </w:rPr>
        <w:t>社会保障和就业支出</w:t>
      </w:r>
      <w:r w:rsidR="00F415BB">
        <w:rPr>
          <w:rFonts w:ascii="仿宋" w:eastAsia="仿宋" w:hAnsi="仿宋" w:cs="仿宋" w:hint="eastAsia"/>
        </w:rPr>
        <w:t>11306.34</w:t>
      </w:r>
      <w:r w:rsidRPr="000A7304">
        <w:rPr>
          <w:rFonts w:ascii="仿宋" w:eastAsia="仿宋" w:hAnsi="仿宋" w:cs="仿宋" w:hint="eastAsia"/>
        </w:rPr>
        <w:t>万元，</w:t>
      </w:r>
      <w:r>
        <w:rPr>
          <w:rFonts w:ascii="仿宋" w:eastAsia="仿宋" w:hAnsi="仿宋" w:cs="仿宋" w:hint="eastAsia"/>
        </w:rPr>
        <w:t>卫生健康支出</w:t>
      </w:r>
      <w:r w:rsidR="00F415BB">
        <w:rPr>
          <w:rFonts w:ascii="仿宋" w:eastAsia="仿宋" w:hAnsi="仿宋" w:cs="仿宋" w:hint="eastAsia"/>
        </w:rPr>
        <w:t>1411.56</w:t>
      </w:r>
      <w:r w:rsidRPr="000A7304">
        <w:rPr>
          <w:rFonts w:ascii="仿宋" w:eastAsia="仿宋" w:hAnsi="仿宋" w:cs="仿宋" w:hint="eastAsia"/>
        </w:rPr>
        <w:t>万元，住房公积金</w:t>
      </w:r>
      <w:r>
        <w:rPr>
          <w:rFonts w:ascii="仿宋" w:eastAsia="仿宋" w:hAnsi="仿宋" w:cs="仿宋" w:hint="eastAsia"/>
        </w:rPr>
        <w:t>支出</w:t>
      </w:r>
      <w:r w:rsidR="00F415BB">
        <w:rPr>
          <w:rFonts w:ascii="仿宋" w:eastAsia="仿宋" w:hAnsi="仿宋" w:cs="仿宋" w:hint="eastAsia"/>
        </w:rPr>
        <w:t>32.4</w:t>
      </w:r>
      <w:r w:rsidRPr="000A7304">
        <w:rPr>
          <w:rFonts w:ascii="仿宋" w:eastAsia="仿宋" w:hAnsi="仿宋" w:cs="仿宋" w:hint="eastAsia"/>
        </w:rPr>
        <w:t>万元，</w:t>
      </w:r>
      <w:r w:rsidR="009606AD">
        <w:rPr>
          <w:rFonts w:ascii="仿宋" w:eastAsia="仿宋" w:hAnsi="仿宋" w:cs="仿宋" w:hint="eastAsia"/>
        </w:rPr>
        <w:t>灾害防治及应急管理支出448.67万元，</w:t>
      </w:r>
      <w:r w:rsidRPr="000A7304">
        <w:rPr>
          <w:rFonts w:ascii="仿宋" w:eastAsia="仿宋" w:hAnsi="仿宋" w:cs="仿宋" w:hint="eastAsia"/>
        </w:rPr>
        <w:t>其他支出（</w:t>
      </w:r>
      <w:proofErr w:type="gramStart"/>
      <w:r w:rsidRPr="000A7304">
        <w:rPr>
          <w:rFonts w:ascii="仿宋" w:eastAsia="仿宋" w:hAnsi="仿宋" w:cs="仿宋" w:hint="eastAsia"/>
        </w:rPr>
        <w:t>福彩公益金</w:t>
      </w:r>
      <w:proofErr w:type="gramEnd"/>
      <w:r w:rsidRPr="000A7304">
        <w:rPr>
          <w:rFonts w:ascii="仿宋" w:eastAsia="仿宋" w:hAnsi="仿宋" w:cs="仿宋" w:hint="eastAsia"/>
        </w:rPr>
        <w:t>）</w:t>
      </w:r>
      <w:r>
        <w:rPr>
          <w:rFonts w:ascii="仿宋" w:eastAsia="仿宋" w:hAnsi="仿宋" w:cs="仿宋" w:hint="eastAsia"/>
        </w:rPr>
        <w:t>124.6</w:t>
      </w:r>
      <w:r w:rsidRPr="000A7304">
        <w:rPr>
          <w:rFonts w:ascii="仿宋" w:eastAsia="仿宋" w:hAnsi="仿宋" w:cs="仿宋" w:hint="eastAsia"/>
        </w:rPr>
        <w:t>万元（其中用于社会福利的彩票公益金</w:t>
      </w:r>
      <w:r>
        <w:rPr>
          <w:rFonts w:ascii="仿宋" w:eastAsia="仿宋" w:hAnsi="仿宋" w:cs="仿宋" w:hint="eastAsia"/>
        </w:rPr>
        <w:t>69.3</w:t>
      </w:r>
      <w:r w:rsidRPr="000A7304">
        <w:rPr>
          <w:rFonts w:ascii="仿宋" w:eastAsia="仿宋" w:hAnsi="仿宋" w:cs="仿宋" w:hint="eastAsia"/>
        </w:rPr>
        <w:t>万元，用于城乡医疗救助</w:t>
      </w:r>
      <w:proofErr w:type="gramStart"/>
      <w:r w:rsidRPr="000A7304">
        <w:rPr>
          <w:rFonts w:ascii="仿宋" w:eastAsia="仿宋" w:hAnsi="仿宋" w:cs="仿宋" w:hint="eastAsia"/>
        </w:rPr>
        <w:t>的福彩公益金</w:t>
      </w:r>
      <w:proofErr w:type="gramEnd"/>
      <w:r>
        <w:rPr>
          <w:rFonts w:ascii="仿宋" w:eastAsia="仿宋" w:hAnsi="仿宋" w:cs="仿宋" w:hint="eastAsia"/>
        </w:rPr>
        <w:t>55.3</w:t>
      </w:r>
      <w:r w:rsidRPr="000A7304">
        <w:rPr>
          <w:rFonts w:ascii="仿宋" w:eastAsia="仿宋" w:hAnsi="仿宋" w:cs="仿宋" w:hint="eastAsia"/>
        </w:rPr>
        <w:t>万元）。结转下年社会保障和就业支出</w:t>
      </w:r>
      <w:r w:rsidR="00EF4546">
        <w:rPr>
          <w:rFonts w:ascii="仿宋" w:eastAsia="仿宋" w:hAnsi="仿宋" w:cs="仿宋" w:hint="eastAsia"/>
        </w:rPr>
        <w:t>145.02</w:t>
      </w:r>
      <w:r w:rsidRPr="000A7304">
        <w:rPr>
          <w:rFonts w:ascii="仿宋" w:eastAsia="仿宋" w:hAnsi="仿宋" w:cs="仿宋" w:hint="eastAsia"/>
        </w:rPr>
        <w:t>万元，</w:t>
      </w:r>
      <w:r>
        <w:rPr>
          <w:rFonts w:ascii="仿宋" w:eastAsia="仿宋" w:hAnsi="仿宋" w:cs="仿宋" w:hint="eastAsia"/>
        </w:rPr>
        <w:t>卫生健康</w:t>
      </w:r>
      <w:r w:rsidRPr="000A7304">
        <w:rPr>
          <w:rFonts w:ascii="仿宋" w:eastAsia="仿宋" w:hAnsi="仿宋" w:cs="仿宋" w:hint="eastAsia"/>
        </w:rPr>
        <w:t>支出</w:t>
      </w:r>
      <w:r>
        <w:rPr>
          <w:rFonts w:ascii="仿宋" w:eastAsia="仿宋" w:hAnsi="仿宋" w:cs="仿宋" w:hint="eastAsia"/>
        </w:rPr>
        <w:t>0.3</w:t>
      </w:r>
      <w:r w:rsidRPr="000A7304">
        <w:rPr>
          <w:rFonts w:ascii="仿宋" w:eastAsia="仿宋" w:hAnsi="仿宋" w:cs="仿宋" w:hint="eastAsia"/>
        </w:rPr>
        <w:t>万元，其他支出（</w:t>
      </w:r>
      <w:proofErr w:type="gramStart"/>
      <w:r w:rsidRPr="000A7304">
        <w:rPr>
          <w:rFonts w:ascii="仿宋" w:eastAsia="仿宋" w:hAnsi="仿宋" w:cs="仿宋" w:hint="eastAsia"/>
        </w:rPr>
        <w:t>福彩公益金</w:t>
      </w:r>
      <w:proofErr w:type="gramEnd"/>
      <w:r w:rsidRPr="000A7304">
        <w:rPr>
          <w:rFonts w:ascii="仿宋" w:eastAsia="仿宋" w:hAnsi="仿宋" w:cs="仿宋" w:hint="eastAsia"/>
        </w:rPr>
        <w:t>）</w:t>
      </w:r>
      <w:r>
        <w:rPr>
          <w:rFonts w:ascii="仿宋" w:eastAsia="仿宋" w:hAnsi="仿宋" w:cs="仿宋" w:hint="eastAsia"/>
        </w:rPr>
        <w:t>4</w:t>
      </w:r>
      <w:r w:rsidRPr="000A7304">
        <w:rPr>
          <w:rFonts w:ascii="仿宋" w:eastAsia="仿宋" w:hAnsi="仿宋" w:cs="仿宋" w:hint="eastAsia"/>
        </w:rPr>
        <w:t>万元</w:t>
      </w:r>
      <w:r>
        <w:rPr>
          <w:rFonts w:ascii="仿宋" w:eastAsia="仿宋" w:hAnsi="仿宋" w:cs="仿宋" w:hint="eastAsia"/>
        </w:rPr>
        <w:t>。</w:t>
      </w:r>
    </w:p>
    <w:p w:rsidR="000A7304" w:rsidRPr="000A7304" w:rsidRDefault="000A7304" w:rsidP="000A7304">
      <w:pPr>
        <w:spacing w:line="640" w:lineRule="exact"/>
        <w:ind w:firstLineChars="200" w:firstLine="640"/>
        <w:rPr>
          <w:rFonts w:ascii="仿宋" w:eastAsia="仿宋" w:hAnsi="仿宋" w:cs="仿宋"/>
        </w:rPr>
      </w:pPr>
      <w:r w:rsidRPr="000A7304">
        <w:rPr>
          <w:rFonts w:ascii="仿宋" w:eastAsia="仿宋" w:hAnsi="仿宋" w:cs="仿宋" w:hint="eastAsia"/>
        </w:rPr>
        <w:t>2、年初财政拨款结转和结余</w:t>
      </w:r>
      <w:r w:rsidR="00F415BB">
        <w:rPr>
          <w:rFonts w:ascii="仿宋" w:eastAsia="仿宋" w:hAnsi="仿宋" w:cs="仿宋" w:hint="eastAsia"/>
        </w:rPr>
        <w:t>2414.19</w:t>
      </w:r>
      <w:r w:rsidRPr="000A7304">
        <w:rPr>
          <w:rFonts w:ascii="仿宋" w:eastAsia="仿宋" w:hAnsi="仿宋" w:cs="仿宋" w:hint="eastAsia"/>
        </w:rPr>
        <w:t>万元。</w:t>
      </w:r>
    </w:p>
    <w:p w:rsidR="00736747" w:rsidRPr="00040D1B" w:rsidRDefault="00736747" w:rsidP="000A7304">
      <w:pPr>
        <w:spacing w:line="640" w:lineRule="exact"/>
        <w:ind w:firstLineChars="200" w:firstLine="640"/>
        <w:rPr>
          <w:rFonts w:ascii="仿宋" w:eastAsia="仿宋" w:hAnsi="仿宋"/>
        </w:rPr>
      </w:pPr>
      <w:r w:rsidRPr="00040D1B">
        <w:rPr>
          <w:rFonts w:ascii="仿宋" w:eastAsia="仿宋" w:hAnsi="仿宋" w:cs="仿宋" w:hint="eastAsia"/>
        </w:rPr>
        <w:t>（二）</w:t>
      </w:r>
      <w:r>
        <w:rPr>
          <w:rFonts w:ascii="仿宋" w:eastAsia="仿宋" w:hAnsi="仿宋" w:cs="仿宋" w:hint="eastAsia"/>
        </w:rPr>
        <w:t>部门</w:t>
      </w:r>
      <w:r w:rsidRPr="00040D1B">
        <w:rPr>
          <w:rFonts w:ascii="仿宋" w:eastAsia="仿宋" w:hAnsi="仿宋" w:cs="仿宋" w:hint="eastAsia"/>
        </w:rPr>
        <w:t>财政资金支出情况</w:t>
      </w:r>
    </w:p>
    <w:p w:rsidR="009606AD" w:rsidRDefault="009606AD" w:rsidP="000A7304">
      <w:pPr>
        <w:spacing w:line="640" w:lineRule="exact"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2019年井研县</w:t>
      </w:r>
      <w:r w:rsidR="00B33690">
        <w:rPr>
          <w:rFonts w:ascii="仿宋" w:eastAsia="仿宋" w:hAnsi="仿宋" w:cs="仿宋" w:hint="eastAsia"/>
        </w:rPr>
        <w:t>民政部门</w:t>
      </w:r>
      <w:r>
        <w:rPr>
          <w:rFonts w:ascii="仿宋" w:eastAsia="仿宋" w:hAnsi="仿宋" w:cs="仿宋" w:hint="eastAsia"/>
        </w:rPr>
        <w:t>支出决算总额</w:t>
      </w:r>
      <w:r w:rsidR="00F415BB" w:rsidRPr="00C71AF6">
        <w:rPr>
          <w:rFonts w:ascii="仿宋" w:eastAsia="仿宋" w:hAnsi="仿宋"/>
          <w:color w:val="000000"/>
        </w:rPr>
        <w:t>15916.81</w:t>
      </w:r>
      <w:r w:rsidRPr="000A7304">
        <w:rPr>
          <w:rFonts w:ascii="仿宋" w:eastAsia="仿宋" w:hAnsi="仿宋" w:cs="仿宋" w:hint="eastAsia"/>
        </w:rPr>
        <w:t>万元。</w:t>
      </w:r>
    </w:p>
    <w:p w:rsidR="00736747" w:rsidRPr="00040D1B" w:rsidRDefault="009606AD" w:rsidP="000A7304">
      <w:pPr>
        <w:spacing w:line="64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1、2019年度决算</w:t>
      </w:r>
      <w:r w:rsidR="00736747" w:rsidRPr="00040D1B">
        <w:rPr>
          <w:rFonts w:ascii="仿宋" w:eastAsia="仿宋" w:hAnsi="仿宋" w:cs="仿宋" w:hint="eastAsia"/>
        </w:rPr>
        <w:t>支出（含</w:t>
      </w:r>
      <w:r w:rsidR="000A7304" w:rsidRPr="000A7304">
        <w:rPr>
          <w:rFonts w:ascii="仿宋" w:eastAsia="仿宋" w:hAnsi="仿宋" w:cs="仿宋" w:hint="eastAsia"/>
        </w:rPr>
        <w:t>年初财政拨款结转和结余</w:t>
      </w:r>
      <w:r w:rsidR="00736747" w:rsidRPr="00040D1B">
        <w:rPr>
          <w:rFonts w:ascii="仿宋" w:eastAsia="仿宋" w:hAnsi="仿宋" w:cs="仿宋" w:hint="eastAsia"/>
        </w:rPr>
        <w:t>）</w:t>
      </w:r>
      <w:r w:rsidR="00F415BB">
        <w:rPr>
          <w:rFonts w:ascii="仿宋" w:eastAsia="仿宋" w:hAnsi="仿宋" w:cs="仿宋" w:hint="eastAsia"/>
        </w:rPr>
        <w:t>2414.19</w:t>
      </w:r>
      <w:r w:rsidR="00736747" w:rsidRPr="00040D1B">
        <w:rPr>
          <w:rFonts w:ascii="仿宋" w:eastAsia="仿宋" w:hAnsi="仿宋" w:cs="仿宋" w:hint="eastAsia"/>
        </w:rPr>
        <w:t>万元。</w:t>
      </w:r>
    </w:p>
    <w:p w:rsidR="009976EF" w:rsidRDefault="009976EF" w:rsidP="000A7304">
      <w:pPr>
        <w:spacing w:line="640" w:lineRule="exact"/>
        <w:ind w:firstLineChars="200" w:firstLine="640"/>
        <w:rPr>
          <w:rFonts w:ascii="仿宋" w:eastAsia="仿宋" w:hAnsi="仿宋" w:cs="仿宋"/>
        </w:rPr>
      </w:pPr>
      <w:r w:rsidRPr="000A7304">
        <w:rPr>
          <w:rFonts w:ascii="仿宋" w:eastAsia="仿宋" w:hAnsi="仿宋" w:cs="仿宋" w:hint="eastAsia"/>
        </w:rPr>
        <w:t>按“功能科目”</w:t>
      </w:r>
      <w:r>
        <w:rPr>
          <w:rFonts w:ascii="仿宋" w:eastAsia="仿宋" w:hAnsi="仿宋" w:cs="仿宋" w:hint="eastAsia"/>
        </w:rPr>
        <w:t>支出</w:t>
      </w:r>
      <w:r w:rsidRPr="000A7304">
        <w:rPr>
          <w:rFonts w:ascii="仿宋" w:eastAsia="仿宋" w:hAnsi="仿宋" w:cs="仿宋" w:hint="eastAsia"/>
        </w:rPr>
        <w:t>明细为：</w:t>
      </w:r>
      <w:r>
        <w:rPr>
          <w:rFonts w:ascii="仿宋" w:eastAsia="仿宋" w:hAnsi="仿宋" w:cs="仿宋" w:hint="eastAsia"/>
        </w:rPr>
        <w:t>教育支出30万元，</w:t>
      </w:r>
      <w:r w:rsidRPr="000A7304">
        <w:rPr>
          <w:rFonts w:ascii="仿宋" w:eastAsia="仿宋" w:hAnsi="仿宋" w:cs="仿宋" w:hint="eastAsia"/>
        </w:rPr>
        <w:t>社会保障和就业支出</w:t>
      </w:r>
      <w:r w:rsidR="00F415BB">
        <w:rPr>
          <w:rFonts w:ascii="仿宋" w:eastAsia="仿宋" w:hAnsi="仿宋" w:cs="仿宋" w:hint="eastAsia"/>
        </w:rPr>
        <w:t>12001.6</w:t>
      </w:r>
      <w:r w:rsidRPr="000A7304">
        <w:rPr>
          <w:rFonts w:ascii="仿宋" w:eastAsia="仿宋" w:hAnsi="仿宋" w:cs="仿宋" w:hint="eastAsia"/>
        </w:rPr>
        <w:t>万元，</w:t>
      </w:r>
      <w:r>
        <w:rPr>
          <w:rFonts w:ascii="仿宋" w:eastAsia="仿宋" w:hAnsi="仿宋" w:cs="仿宋" w:hint="eastAsia"/>
        </w:rPr>
        <w:t>卫生健康支出</w:t>
      </w:r>
      <w:r w:rsidR="00F415BB">
        <w:rPr>
          <w:rFonts w:ascii="仿宋" w:eastAsia="仿宋" w:hAnsi="仿宋" w:cs="仿宋" w:hint="eastAsia"/>
        </w:rPr>
        <w:t>1419.82</w:t>
      </w:r>
      <w:r w:rsidRPr="000A7304">
        <w:rPr>
          <w:rFonts w:ascii="仿宋" w:eastAsia="仿宋" w:hAnsi="仿宋" w:cs="仿宋" w:hint="eastAsia"/>
        </w:rPr>
        <w:t>万元，住房</w:t>
      </w:r>
      <w:r w:rsidRPr="000A7304">
        <w:rPr>
          <w:rFonts w:ascii="仿宋" w:eastAsia="仿宋" w:hAnsi="仿宋" w:cs="仿宋" w:hint="eastAsia"/>
        </w:rPr>
        <w:lastRenderedPageBreak/>
        <w:t>公积金</w:t>
      </w:r>
      <w:r>
        <w:rPr>
          <w:rFonts w:ascii="仿宋" w:eastAsia="仿宋" w:hAnsi="仿宋" w:cs="仿宋" w:hint="eastAsia"/>
        </w:rPr>
        <w:t>支出</w:t>
      </w:r>
      <w:r w:rsidR="00F415BB">
        <w:rPr>
          <w:rFonts w:ascii="仿宋" w:eastAsia="仿宋" w:hAnsi="仿宋" w:cs="仿宋" w:hint="eastAsia"/>
        </w:rPr>
        <w:t>32.4</w:t>
      </w:r>
      <w:r w:rsidRPr="000A7304">
        <w:rPr>
          <w:rFonts w:ascii="仿宋" w:eastAsia="仿宋" w:hAnsi="仿宋" w:cs="仿宋" w:hint="eastAsia"/>
        </w:rPr>
        <w:t>万元，</w:t>
      </w:r>
      <w:r>
        <w:rPr>
          <w:rFonts w:ascii="仿宋" w:eastAsia="仿宋" w:hAnsi="仿宋" w:cs="仿宋" w:hint="eastAsia"/>
        </w:rPr>
        <w:t>灾害防治及应急管理支出453.47万元，</w:t>
      </w:r>
      <w:r w:rsidRPr="000A7304">
        <w:rPr>
          <w:rFonts w:ascii="仿宋" w:eastAsia="仿宋" w:hAnsi="仿宋" w:cs="仿宋" w:hint="eastAsia"/>
        </w:rPr>
        <w:t>其他支出（</w:t>
      </w:r>
      <w:proofErr w:type="gramStart"/>
      <w:r w:rsidRPr="000A7304">
        <w:rPr>
          <w:rFonts w:ascii="仿宋" w:eastAsia="仿宋" w:hAnsi="仿宋" w:cs="仿宋" w:hint="eastAsia"/>
        </w:rPr>
        <w:t>福彩公益金</w:t>
      </w:r>
      <w:proofErr w:type="gramEnd"/>
      <w:r w:rsidRPr="000A7304">
        <w:rPr>
          <w:rFonts w:ascii="仿宋" w:eastAsia="仿宋" w:hAnsi="仿宋" w:cs="仿宋" w:hint="eastAsia"/>
        </w:rPr>
        <w:t>）</w:t>
      </w:r>
      <w:r>
        <w:rPr>
          <w:rFonts w:ascii="仿宋" w:eastAsia="仿宋" w:hAnsi="仿宋" w:cs="仿宋" w:hint="eastAsia"/>
        </w:rPr>
        <w:t>211.76</w:t>
      </w:r>
      <w:r w:rsidRPr="000A7304">
        <w:rPr>
          <w:rFonts w:ascii="仿宋" w:eastAsia="仿宋" w:hAnsi="仿宋" w:cs="仿宋" w:hint="eastAsia"/>
        </w:rPr>
        <w:t>万元（其中用于社会福利的彩票公益金</w:t>
      </w:r>
      <w:r>
        <w:rPr>
          <w:rFonts w:ascii="仿宋" w:eastAsia="仿宋" w:hAnsi="仿宋" w:cs="仿宋" w:hint="eastAsia"/>
        </w:rPr>
        <w:t>156.46</w:t>
      </w:r>
      <w:r w:rsidRPr="000A7304">
        <w:rPr>
          <w:rFonts w:ascii="仿宋" w:eastAsia="仿宋" w:hAnsi="仿宋" w:cs="仿宋" w:hint="eastAsia"/>
        </w:rPr>
        <w:t>万元，用于城乡医疗救助</w:t>
      </w:r>
      <w:proofErr w:type="gramStart"/>
      <w:r w:rsidRPr="000A7304">
        <w:rPr>
          <w:rFonts w:ascii="仿宋" w:eastAsia="仿宋" w:hAnsi="仿宋" w:cs="仿宋" w:hint="eastAsia"/>
        </w:rPr>
        <w:t>的福彩公益金</w:t>
      </w:r>
      <w:proofErr w:type="gramEnd"/>
      <w:r>
        <w:rPr>
          <w:rFonts w:ascii="仿宋" w:eastAsia="仿宋" w:hAnsi="仿宋" w:cs="仿宋" w:hint="eastAsia"/>
        </w:rPr>
        <w:t>55.3</w:t>
      </w:r>
      <w:r w:rsidRPr="000A7304">
        <w:rPr>
          <w:rFonts w:ascii="仿宋" w:eastAsia="仿宋" w:hAnsi="仿宋" w:cs="仿宋" w:hint="eastAsia"/>
        </w:rPr>
        <w:t>万元）。</w:t>
      </w:r>
    </w:p>
    <w:p w:rsidR="009606AD" w:rsidRPr="00040D1B" w:rsidRDefault="009606AD" w:rsidP="000A7304">
      <w:pPr>
        <w:spacing w:line="64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2、年末财政拨款结转结余</w:t>
      </w:r>
      <w:r w:rsidR="00537457">
        <w:rPr>
          <w:rFonts w:ascii="仿宋" w:eastAsia="仿宋" w:hAnsi="仿宋" w:cs="仿宋" w:hint="eastAsia"/>
        </w:rPr>
        <w:t>1767.76</w:t>
      </w:r>
      <w:r>
        <w:rPr>
          <w:rFonts w:ascii="仿宋" w:eastAsia="仿宋" w:hAnsi="仿宋" w:cs="仿宋" w:hint="eastAsia"/>
        </w:rPr>
        <w:t>万元。</w:t>
      </w:r>
    </w:p>
    <w:p w:rsidR="00736747" w:rsidRPr="00040D1B" w:rsidRDefault="00736747" w:rsidP="000A7304">
      <w:pPr>
        <w:spacing w:line="640" w:lineRule="exact"/>
        <w:ind w:firstLineChars="200" w:firstLine="640"/>
        <w:rPr>
          <w:rFonts w:ascii="仿宋" w:eastAsia="仿宋" w:hAnsi="仿宋"/>
        </w:rPr>
      </w:pPr>
      <w:r w:rsidRPr="00040D1B">
        <w:rPr>
          <w:rFonts w:ascii="仿宋" w:eastAsia="仿宋" w:hAnsi="仿宋" w:cs="仿宋" w:hint="eastAsia"/>
        </w:rPr>
        <w:t>三、部门财政支出管理情况</w:t>
      </w:r>
    </w:p>
    <w:p w:rsidR="00736747" w:rsidRPr="00040D1B" w:rsidRDefault="00736747" w:rsidP="000A7304">
      <w:pPr>
        <w:spacing w:line="640" w:lineRule="exact"/>
        <w:ind w:firstLineChars="200" w:firstLine="640"/>
        <w:rPr>
          <w:rFonts w:ascii="仿宋" w:eastAsia="仿宋" w:hAnsi="仿宋"/>
        </w:rPr>
      </w:pPr>
      <w:r w:rsidRPr="00040D1B">
        <w:rPr>
          <w:rFonts w:ascii="仿宋" w:eastAsia="仿宋" w:hAnsi="仿宋" w:cs="仿宋" w:hint="eastAsia"/>
        </w:rPr>
        <w:t>（一）预决算编制情况</w:t>
      </w:r>
    </w:p>
    <w:p w:rsidR="00736747" w:rsidRPr="00040D1B" w:rsidRDefault="00736747" w:rsidP="000A7304">
      <w:pPr>
        <w:spacing w:line="640" w:lineRule="exact"/>
        <w:ind w:firstLineChars="200" w:firstLine="640"/>
        <w:rPr>
          <w:rFonts w:ascii="仿宋" w:eastAsia="仿宋" w:hAnsi="仿宋"/>
        </w:rPr>
      </w:pPr>
      <w:r w:rsidRPr="00040D1B">
        <w:rPr>
          <w:rFonts w:ascii="仿宋" w:eastAsia="仿宋" w:hAnsi="仿宋" w:cs="仿宋" w:hint="eastAsia"/>
        </w:rPr>
        <w:t>预决算编制严格执行预决算编制的相关规定，按程序编报预决算，</w:t>
      </w:r>
      <w:r>
        <w:rPr>
          <w:rFonts w:ascii="仿宋" w:eastAsia="仿宋" w:hAnsi="仿宋" w:cs="仿宋" w:hint="eastAsia"/>
        </w:rPr>
        <w:t>确保了编制准确，及时上报，体现了</w:t>
      </w:r>
      <w:r w:rsidRPr="00040D1B">
        <w:rPr>
          <w:rFonts w:ascii="仿宋" w:eastAsia="仿宋" w:hAnsi="仿宋" w:cs="仿宋" w:hint="eastAsia"/>
        </w:rPr>
        <w:t>预决算编制的真实性和准确性。</w:t>
      </w:r>
    </w:p>
    <w:p w:rsidR="00736747" w:rsidRPr="00040D1B" w:rsidRDefault="00736747" w:rsidP="000A7304">
      <w:pPr>
        <w:spacing w:line="640" w:lineRule="exact"/>
        <w:ind w:firstLineChars="200" w:firstLine="640"/>
        <w:rPr>
          <w:rFonts w:ascii="仿宋" w:eastAsia="仿宋" w:hAnsi="仿宋"/>
        </w:rPr>
      </w:pPr>
      <w:r w:rsidRPr="00040D1B">
        <w:rPr>
          <w:rFonts w:ascii="仿宋" w:eastAsia="仿宋" w:hAnsi="仿宋" w:cs="仿宋" w:hint="eastAsia"/>
        </w:rPr>
        <w:t>（二）执行管理情况</w:t>
      </w:r>
    </w:p>
    <w:p w:rsidR="009976EF" w:rsidRDefault="00736747" w:rsidP="000A7304">
      <w:pPr>
        <w:spacing w:line="640" w:lineRule="exact"/>
        <w:ind w:firstLineChars="200" w:firstLine="640"/>
        <w:rPr>
          <w:rFonts w:ascii="仿宋" w:eastAsia="仿宋" w:hAnsi="仿宋" w:cs="仿宋"/>
        </w:rPr>
      </w:pPr>
      <w:r w:rsidRPr="00E12011">
        <w:rPr>
          <w:rFonts w:ascii="仿宋" w:eastAsia="仿宋" w:hAnsi="仿宋" w:cs="仿宋" w:hint="eastAsia"/>
        </w:rPr>
        <w:t>支出情况：全年实际支出</w:t>
      </w:r>
      <w:r w:rsidR="006F7F21">
        <w:rPr>
          <w:rFonts w:ascii="仿宋" w:eastAsia="仿宋" w:hAnsi="仿宋" w:cs="仿宋" w:hint="eastAsia"/>
        </w:rPr>
        <w:t>14149.05</w:t>
      </w:r>
      <w:r w:rsidRPr="00E12011">
        <w:rPr>
          <w:rFonts w:ascii="仿宋" w:eastAsia="仿宋" w:hAnsi="仿宋" w:cs="仿宋" w:hint="eastAsia"/>
        </w:rPr>
        <w:t>万元。其中：工资</w:t>
      </w:r>
      <w:r w:rsidR="009976EF" w:rsidRPr="009976EF">
        <w:rPr>
          <w:rFonts w:ascii="仿宋" w:eastAsia="仿宋" w:hAnsi="仿宋" w:cs="仿宋" w:hint="eastAsia"/>
        </w:rPr>
        <w:t>福利支出</w:t>
      </w:r>
      <w:r w:rsidR="006F7F21">
        <w:rPr>
          <w:rFonts w:ascii="仿宋" w:eastAsia="仿宋" w:hAnsi="仿宋" w:cs="仿宋" w:hint="eastAsia"/>
        </w:rPr>
        <w:t>257.16</w:t>
      </w:r>
      <w:r w:rsidR="009976EF" w:rsidRPr="009976EF">
        <w:rPr>
          <w:rFonts w:ascii="仿宋" w:eastAsia="仿宋" w:hAnsi="仿宋" w:cs="仿宋" w:hint="eastAsia"/>
        </w:rPr>
        <w:t>万元，占本年支出的1.</w:t>
      </w:r>
      <w:r w:rsidR="006F7F21">
        <w:rPr>
          <w:rFonts w:ascii="仿宋" w:eastAsia="仿宋" w:hAnsi="仿宋" w:cs="仿宋" w:hint="eastAsia"/>
        </w:rPr>
        <w:t>82</w:t>
      </w:r>
      <w:r w:rsidR="009976EF" w:rsidRPr="009976EF">
        <w:rPr>
          <w:rFonts w:ascii="仿宋" w:eastAsia="仿宋" w:hAnsi="仿宋" w:cs="仿宋" w:hint="eastAsia"/>
        </w:rPr>
        <w:t>%；商品和服务支出</w:t>
      </w:r>
      <w:r w:rsidR="006F7F21">
        <w:rPr>
          <w:rFonts w:ascii="仿宋" w:eastAsia="仿宋" w:hAnsi="仿宋" w:cs="仿宋" w:hint="eastAsia"/>
        </w:rPr>
        <w:t>1118.52</w:t>
      </w:r>
      <w:r w:rsidR="009976EF" w:rsidRPr="009976EF">
        <w:rPr>
          <w:rFonts w:ascii="仿宋" w:eastAsia="仿宋" w:hAnsi="仿宋" w:cs="仿宋" w:hint="eastAsia"/>
        </w:rPr>
        <w:t>万元，占本年支出的</w:t>
      </w:r>
      <w:r w:rsidR="006F7F21">
        <w:rPr>
          <w:rFonts w:ascii="仿宋" w:eastAsia="仿宋" w:hAnsi="仿宋" w:cs="仿宋" w:hint="eastAsia"/>
        </w:rPr>
        <w:t>7.9</w:t>
      </w:r>
      <w:r w:rsidR="009976EF" w:rsidRPr="009976EF">
        <w:rPr>
          <w:rFonts w:ascii="仿宋" w:eastAsia="仿宋" w:hAnsi="仿宋" w:cs="仿宋" w:hint="eastAsia"/>
        </w:rPr>
        <w:t>%；对个人和家庭的补助支出12500.5</w:t>
      </w:r>
      <w:r w:rsidR="006F7F21">
        <w:rPr>
          <w:rFonts w:ascii="仿宋" w:eastAsia="仿宋" w:hAnsi="仿宋" w:cs="仿宋" w:hint="eastAsia"/>
        </w:rPr>
        <w:t>8</w:t>
      </w:r>
      <w:r w:rsidR="009976EF" w:rsidRPr="009976EF">
        <w:rPr>
          <w:rFonts w:ascii="仿宋" w:eastAsia="仿宋" w:hAnsi="仿宋" w:cs="仿宋" w:hint="eastAsia"/>
        </w:rPr>
        <w:t>万元，占本年支出的</w:t>
      </w:r>
      <w:r w:rsidR="006F7F21">
        <w:rPr>
          <w:rFonts w:ascii="仿宋" w:eastAsia="仿宋" w:hAnsi="仿宋" w:cs="仿宋" w:hint="eastAsia"/>
        </w:rPr>
        <w:t>88.35</w:t>
      </w:r>
      <w:r w:rsidR="009976EF" w:rsidRPr="009976EF">
        <w:rPr>
          <w:rFonts w:ascii="仿宋" w:eastAsia="仿宋" w:hAnsi="仿宋" w:cs="仿宋" w:hint="eastAsia"/>
        </w:rPr>
        <w:t>%；资本性支出272.79万元，占本年支出的1.9</w:t>
      </w:r>
      <w:r w:rsidR="006F7F21">
        <w:rPr>
          <w:rFonts w:ascii="仿宋" w:eastAsia="仿宋" w:hAnsi="仿宋" w:cs="仿宋" w:hint="eastAsia"/>
        </w:rPr>
        <w:t>3</w:t>
      </w:r>
      <w:r w:rsidR="009976EF" w:rsidRPr="009976EF">
        <w:rPr>
          <w:rFonts w:ascii="仿宋" w:eastAsia="仿宋" w:hAnsi="仿宋" w:cs="仿宋" w:hint="eastAsia"/>
        </w:rPr>
        <w:t>%。</w:t>
      </w:r>
    </w:p>
    <w:p w:rsidR="00736747" w:rsidRDefault="00736747" w:rsidP="000A7304">
      <w:pPr>
        <w:spacing w:line="64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（三）综合管理</w:t>
      </w:r>
      <w:r w:rsidRPr="00040D1B">
        <w:rPr>
          <w:rFonts w:ascii="仿宋" w:eastAsia="仿宋" w:hAnsi="仿宋" w:cs="仿宋" w:hint="eastAsia"/>
        </w:rPr>
        <w:t>情况</w:t>
      </w:r>
    </w:p>
    <w:p w:rsidR="00736747" w:rsidRDefault="00736747" w:rsidP="000A7304">
      <w:pPr>
        <w:spacing w:line="64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加强了财务管理，执行了财经纪律，内控制度不断完善，各项资金均按项目实施，专款专用，按程序报批，按时限公示，安排及时，阳光拨付，提高了民政资金使用的准确性和时效性。</w:t>
      </w:r>
    </w:p>
    <w:p w:rsidR="00736747" w:rsidRDefault="00736747" w:rsidP="000A7304">
      <w:pPr>
        <w:spacing w:line="64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（四）整体绩效</w:t>
      </w:r>
    </w:p>
    <w:p w:rsidR="00736747" w:rsidRPr="00D06EB5" w:rsidRDefault="00736747" w:rsidP="000A7304">
      <w:pPr>
        <w:spacing w:line="64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认真贯彻和执行了民政政策，本着“以民为本、为民解困”</w:t>
      </w:r>
      <w:r>
        <w:rPr>
          <w:rFonts w:ascii="仿宋" w:eastAsia="仿宋" w:hAnsi="仿宋" w:cs="仿宋" w:hint="eastAsia"/>
        </w:rPr>
        <w:lastRenderedPageBreak/>
        <w:t>的民政宗旨，抓实效，重落实，确保了服务对象及时享受民政政策，生活予以保障。</w:t>
      </w:r>
    </w:p>
    <w:p w:rsidR="00736747" w:rsidRPr="00040D1B" w:rsidRDefault="00736747" w:rsidP="000A7304">
      <w:pPr>
        <w:spacing w:line="640" w:lineRule="exact"/>
        <w:ind w:firstLineChars="200" w:firstLine="640"/>
        <w:rPr>
          <w:rFonts w:ascii="仿宋" w:eastAsia="仿宋" w:hAnsi="仿宋"/>
        </w:rPr>
      </w:pPr>
      <w:r w:rsidRPr="00040D1B">
        <w:rPr>
          <w:rFonts w:ascii="仿宋" w:eastAsia="仿宋" w:hAnsi="仿宋" w:cs="仿宋" w:hint="eastAsia"/>
        </w:rPr>
        <w:t>四、评价结论</w:t>
      </w:r>
      <w:r>
        <w:rPr>
          <w:rFonts w:ascii="仿宋" w:eastAsia="仿宋" w:hAnsi="仿宋" w:cs="仿宋" w:hint="eastAsia"/>
        </w:rPr>
        <w:t>及建议</w:t>
      </w:r>
    </w:p>
    <w:p w:rsidR="00736747" w:rsidRDefault="00736747" w:rsidP="000A7304">
      <w:pPr>
        <w:spacing w:line="64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（一）评价结论</w:t>
      </w:r>
    </w:p>
    <w:p w:rsidR="00736747" w:rsidRDefault="00736747" w:rsidP="000A7304">
      <w:pPr>
        <w:spacing w:line="64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/>
        </w:rPr>
        <w:t>2019</w:t>
      </w:r>
      <w:r>
        <w:rPr>
          <w:rFonts w:ascii="仿宋" w:eastAsia="仿宋" w:hAnsi="仿宋" w:cs="仿宋" w:hint="eastAsia"/>
        </w:rPr>
        <w:t>年全面落实了各项民政政策，整体</w:t>
      </w:r>
      <w:r w:rsidRPr="00040D1B">
        <w:rPr>
          <w:rFonts w:ascii="仿宋" w:eastAsia="仿宋" w:hAnsi="仿宋" w:cs="仿宋" w:hint="eastAsia"/>
        </w:rPr>
        <w:t>支出绩效</w:t>
      </w:r>
      <w:r>
        <w:rPr>
          <w:rFonts w:ascii="仿宋" w:eastAsia="仿宋" w:hAnsi="仿宋" w:cs="仿宋" w:hint="eastAsia"/>
        </w:rPr>
        <w:t>明显，社会效益不断提升，各项工作有序推进，维护了社会稳定，全县民政事业得到了</w:t>
      </w:r>
      <w:r w:rsidRPr="00040D1B">
        <w:rPr>
          <w:rFonts w:ascii="仿宋" w:eastAsia="仿宋" w:hAnsi="仿宋" w:cs="仿宋" w:hint="eastAsia"/>
        </w:rPr>
        <w:t>稳步发展</w:t>
      </w:r>
      <w:r>
        <w:rPr>
          <w:rFonts w:ascii="仿宋" w:eastAsia="仿宋" w:hAnsi="仿宋" w:cs="仿宋" w:hint="eastAsia"/>
        </w:rPr>
        <w:t>，完成了全年绩效管理目标</w:t>
      </w:r>
      <w:r w:rsidRPr="00040D1B">
        <w:rPr>
          <w:rFonts w:ascii="仿宋" w:eastAsia="仿宋" w:hAnsi="仿宋" w:cs="仿宋" w:hint="eastAsia"/>
        </w:rPr>
        <w:t>。</w:t>
      </w:r>
    </w:p>
    <w:p w:rsidR="00736747" w:rsidRPr="00040D1B" w:rsidRDefault="00736747" w:rsidP="000A7304">
      <w:pPr>
        <w:spacing w:line="64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（二）</w:t>
      </w:r>
      <w:r w:rsidRPr="00040D1B">
        <w:rPr>
          <w:rFonts w:ascii="仿宋" w:eastAsia="仿宋" w:hAnsi="仿宋" w:cs="仿宋" w:hint="eastAsia"/>
        </w:rPr>
        <w:t>存在问题</w:t>
      </w:r>
    </w:p>
    <w:p w:rsidR="00736747" w:rsidRPr="00040D1B" w:rsidRDefault="00736747" w:rsidP="000A7304">
      <w:pPr>
        <w:spacing w:line="64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民政救助政策宣传还有待加强，</w:t>
      </w:r>
      <w:r w:rsidRPr="00040D1B">
        <w:rPr>
          <w:rFonts w:ascii="仿宋" w:eastAsia="仿宋" w:hAnsi="仿宋" w:cs="仿宋" w:hint="eastAsia"/>
        </w:rPr>
        <w:t>民政工作涉及面宽，工作面广，</w:t>
      </w:r>
      <w:r>
        <w:rPr>
          <w:rFonts w:ascii="仿宋" w:eastAsia="仿宋" w:hAnsi="仿宋" w:cs="仿宋" w:hint="eastAsia"/>
        </w:rPr>
        <w:t>工作要求严，</w:t>
      </w:r>
      <w:r w:rsidRPr="00040D1B">
        <w:rPr>
          <w:rFonts w:ascii="仿宋" w:eastAsia="仿宋" w:hAnsi="仿宋" w:cs="仿宋" w:hint="eastAsia"/>
        </w:rPr>
        <w:t>大量的工作需要更多的人力和财力，人员和经费是当前的一大问题。</w:t>
      </w:r>
    </w:p>
    <w:p w:rsidR="00736747" w:rsidRPr="00040D1B" w:rsidRDefault="00736747" w:rsidP="000A7304">
      <w:pPr>
        <w:spacing w:line="64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（三）改进</w:t>
      </w:r>
      <w:r w:rsidRPr="00040D1B">
        <w:rPr>
          <w:rFonts w:ascii="仿宋" w:eastAsia="仿宋" w:hAnsi="仿宋" w:cs="仿宋" w:hint="eastAsia"/>
        </w:rPr>
        <w:t>建议</w:t>
      </w:r>
    </w:p>
    <w:p w:rsidR="00736747" w:rsidRDefault="00736747" w:rsidP="000A7304">
      <w:pPr>
        <w:spacing w:line="64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加强民政救助政策的宣传，让困难群众在享受政策的同时勤劳致富，主动摘掉救助的帽子。提高资金的投入，各级</w:t>
      </w:r>
      <w:r w:rsidRPr="00040D1B">
        <w:rPr>
          <w:rFonts w:ascii="仿宋" w:eastAsia="仿宋" w:hAnsi="仿宋" w:cs="仿宋" w:hint="eastAsia"/>
        </w:rPr>
        <w:t>财政加大对民政工作业务经费支持和专项资金的投入，保障各项工作的正常运转。</w:t>
      </w:r>
    </w:p>
    <w:p w:rsidR="00736747" w:rsidRDefault="00736747" w:rsidP="000A7304">
      <w:pPr>
        <w:spacing w:line="640" w:lineRule="exact"/>
        <w:ind w:firstLineChars="200" w:firstLine="640"/>
        <w:rPr>
          <w:rFonts w:ascii="仿宋" w:eastAsia="仿宋" w:hAnsi="仿宋"/>
        </w:rPr>
      </w:pPr>
    </w:p>
    <w:p w:rsidR="00736747" w:rsidRDefault="00736747" w:rsidP="000A7304">
      <w:pPr>
        <w:spacing w:line="640" w:lineRule="exact"/>
        <w:ind w:firstLineChars="200" w:firstLine="640"/>
        <w:rPr>
          <w:rFonts w:ascii="仿宋" w:eastAsia="仿宋" w:hAnsi="仿宋"/>
        </w:rPr>
      </w:pPr>
    </w:p>
    <w:p w:rsidR="00736747" w:rsidRDefault="00736747" w:rsidP="000A7304">
      <w:pPr>
        <w:spacing w:line="640" w:lineRule="exact"/>
        <w:ind w:firstLineChars="200" w:firstLine="640"/>
        <w:rPr>
          <w:rFonts w:ascii="仿宋" w:eastAsia="仿宋" w:hAnsi="仿宋"/>
        </w:rPr>
      </w:pPr>
    </w:p>
    <w:p w:rsidR="00736747" w:rsidRDefault="00736747" w:rsidP="000A7304">
      <w:pPr>
        <w:spacing w:line="640" w:lineRule="exact"/>
        <w:ind w:firstLineChars="1800" w:firstLine="5760"/>
        <w:rPr>
          <w:rFonts w:ascii="仿宋" w:eastAsia="仿宋" w:hAnsi="仿宋"/>
        </w:rPr>
      </w:pPr>
    </w:p>
    <w:p w:rsidR="00736747" w:rsidRDefault="00736747" w:rsidP="000A7304">
      <w:pPr>
        <w:spacing w:line="640" w:lineRule="exact"/>
        <w:ind w:firstLineChars="1800" w:firstLine="5760"/>
        <w:rPr>
          <w:rFonts w:ascii="仿宋" w:eastAsia="仿宋" w:hAnsi="仿宋"/>
        </w:rPr>
      </w:pPr>
    </w:p>
    <w:p w:rsidR="00736747" w:rsidRDefault="00736747" w:rsidP="000A7304">
      <w:pPr>
        <w:spacing w:line="640" w:lineRule="exact"/>
        <w:ind w:firstLineChars="1800" w:firstLine="5760"/>
        <w:rPr>
          <w:rFonts w:ascii="仿宋" w:eastAsia="仿宋" w:hAnsi="仿宋"/>
        </w:rPr>
      </w:pPr>
    </w:p>
    <w:p w:rsidR="00736747" w:rsidRDefault="00736747" w:rsidP="000A7304">
      <w:pPr>
        <w:spacing w:line="640" w:lineRule="exact"/>
        <w:ind w:firstLineChars="1800" w:firstLine="5760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lastRenderedPageBreak/>
        <w:t>井研县</w:t>
      </w:r>
      <w:r w:rsidR="00B33690">
        <w:rPr>
          <w:rFonts w:ascii="仿宋" w:eastAsia="仿宋" w:hAnsi="仿宋" w:cs="仿宋" w:hint="eastAsia"/>
        </w:rPr>
        <w:t>民政部门</w:t>
      </w:r>
    </w:p>
    <w:p w:rsidR="00736747" w:rsidRPr="00040D1B" w:rsidRDefault="00736747" w:rsidP="000A7304">
      <w:pPr>
        <w:spacing w:line="640" w:lineRule="exact"/>
        <w:ind w:firstLineChars="1600" w:firstLine="5120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二〇二〇年七月三十日</w:t>
      </w:r>
    </w:p>
    <w:p w:rsidR="00736747" w:rsidRDefault="00736747" w:rsidP="003B1DA2">
      <w:pPr>
        <w:ind w:firstLine="630"/>
        <w:rPr>
          <w:rFonts w:ascii="仿宋_GB2312"/>
        </w:rPr>
      </w:pPr>
    </w:p>
    <w:p w:rsidR="00736747" w:rsidRPr="00675D5D" w:rsidRDefault="00736747" w:rsidP="00640A2F">
      <w:pPr>
        <w:pStyle w:val="B01"/>
        <w:numPr>
          <w:ilvl w:val="0"/>
          <w:numId w:val="0"/>
        </w:numPr>
        <w:rPr>
          <w:rFonts w:cs="Times New Roman"/>
          <w:shd w:val="clear" w:color="auto" w:fill="FFFFFF"/>
        </w:rPr>
      </w:pPr>
    </w:p>
    <w:sectPr w:rsidR="00736747" w:rsidRPr="00675D5D" w:rsidSect="00040D1B">
      <w:headerReference w:type="default" r:id="rId7"/>
      <w:footerReference w:type="default" r:id="rId8"/>
      <w:pgSz w:w="11906" w:h="16838"/>
      <w:pgMar w:top="1134" w:right="1531" w:bottom="1134" w:left="1588" w:header="851" w:footer="992" w:gutter="0"/>
      <w:pgNumType w:start="1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71B" w:rsidRDefault="00D6471B">
      <w:r>
        <w:separator/>
      </w:r>
    </w:p>
  </w:endnote>
  <w:endnote w:type="continuationSeparator" w:id="0">
    <w:p w:rsidR="00D6471B" w:rsidRDefault="00D64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variable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47" w:rsidRDefault="00422FF9" w:rsidP="00C8665F">
    <w:pPr>
      <w:pStyle w:val="a5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3674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7F21">
      <w:rPr>
        <w:rStyle w:val="a4"/>
        <w:noProof/>
      </w:rPr>
      <w:t>4</w:t>
    </w:r>
    <w:r>
      <w:rPr>
        <w:rStyle w:val="a4"/>
      </w:rPr>
      <w:fldChar w:fldCharType="end"/>
    </w:r>
  </w:p>
  <w:p w:rsidR="00736747" w:rsidRDefault="00736747" w:rsidP="004C6865">
    <w:pPr>
      <w:pStyle w:val="a5"/>
      <w:framePr w:wrap="auto" w:vAnchor="text" w:hAnchor="margin" w:xAlign="right" w:y="1"/>
      <w:rPr>
        <w:rStyle w:val="a4"/>
      </w:rPr>
    </w:pPr>
  </w:p>
  <w:p w:rsidR="00736747" w:rsidRPr="00311506" w:rsidRDefault="00736747" w:rsidP="00555809">
    <w:pPr>
      <w:pStyle w:val="a5"/>
      <w:ind w:right="360"/>
    </w:pPr>
    <w:r>
      <w:rPr>
        <w:kern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71B" w:rsidRDefault="00D6471B">
      <w:r>
        <w:separator/>
      </w:r>
    </w:p>
  </w:footnote>
  <w:footnote w:type="continuationSeparator" w:id="0">
    <w:p w:rsidR="00D6471B" w:rsidRDefault="00D64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47" w:rsidRDefault="00736747" w:rsidP="00D3315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226B4"/>
    <w:multiLevelType w:val="hybridMultilevel"/>
    <w:tmpl w:val="39E447D8"/>
    <w:lvl w:ilvl="0" w:tplc="FCC6CFA2">
      <w:start w:val="1"/>
      <w:numFmt w:val="decimal"/>
      <w:pStyle w:val="B04"/>
      <w:suff w:val="nothing"/>
      <w:lvlText w:val="(%1)"/>
      <w:lvlJc w:val="left"/>
      <w:pPr>
        <w:ind w:firstLine="635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40" w:hanging="420"/>
      </w:pPr>
    </w:lvl>
    <w:lvl w:ilvl="2" w:tplc="0409001B">
      <w:start w:val="1"/>
      <w:numFmt w:val="lowerRoman"/>
      <w:lvlText w:val="%3."/>
      <w:lvlJc w:val="right"/>
      <w:pPr>
        <w:ind w:left="1460" w:hanging="420"/>
      </w:pPr>
    </w:lvl>
    <w:lvl w:ilvl="3" w:tplc="0409000F">
      <w:start w:val="1"/>
      <w:numFmt w:val="decimal"/>
      <w:lvlText w:val="%4."/>
      <w:lvlJc w:val="left"/>
      <w:pPr>
        <w:ind w:left="1880" w:hanging="420"/>
      </w:pPr>
    </w:lvl>
    <w:lvl w:ilvl="4" w:tplc="04090019">
      <w:start w:val="1"/>
      <w:numFmt w:val="lowerLetter"/>
      <w:lvlText w:val="%5)"/>
      <w:lvlJc w:val="left"/>
      <w:pPr>
        <w:ind w:left="2300" w:hanging="420"/>
      </w:pPr>
    </w:lvl>
    <w:lvl w:ilvl="5" w:tplc="0409001B">
      <w:start w:val="1"/>
      <w:numFmt w:val="lowerRoman"/>
      <w:lvlText w:val="%6."/>
      <w:lvlJc w:val="right"/>
      <w:pPr>
        <w:ind w:left="2720" w:hanging="420"/>
      </w:pPr>
    </w:lvl>
    <w:lvl w:ilvl="6" w:tplc="0409000F">
      <w:start w:val="1"/>
      <w:numFmt w:val="decimal"/>
      <w:lvlText w:val="%7."/>
      <w:lvlJc w:val="left"/>
      <w:pPr>
        <w:ind w:left="3140" w:hanging="420"/>
      </w:pPr>
    </w:lvl>
    <w:lvl w:ilvl="7" w:tplc="04090019">
      <w:start w:val="1"/>
      <w:numFmt w:val="lowerLetter"/>
      <w:lvlText w:val="%8)"/>
      <w:lvlJc w:val="left"/>
      <w:pPr>
        <w:ind w:left="3560" w:hanging="420"/>
      </w:pPr>
    </w:lvl>
    <w:lvl w:ilvl="8" w:tplc="0409001B">
      <w:start w:val="1"/>
      <w:numFmt w:val="lowerRoman"/>
      <w:lvlText w:val="%9."/>
      <w:lvlJc w:val="right"/>
      <w:pPr>
        <w:ind w:left="3980" w:hanging="420"/>
      </w:pPr>
    </w:lvl>
  </w:abstractNum>
  <w:abstractNum w:abstractNumId="1">
    <w:nsid w:val="34F85EAF"/>
    <w:multiLevelType w:val="hybridMultilevel"/>
    <w:tmpl w:val="B922F70A"/>
    <w:lvl w:ilvl="0" w:tplc="DF94E884">
      <w:start w:val="1"/>
      <w:numFmt w:val="chineseCountingThousand"/>
      <w:pStyle w:val="B01"/>
      <w:suff w:val="nothing"/>
      <w:lvlText w:val="%1、"/>
      <w:lvlJc w:val="left"/>
      <w:pPr>
        <w:ind w:firstLine="637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923" w:hanging="420"/>
      </w:pPr>
    </w:lvl>
    <w:lvl w:ilvl="2" w:tplc="0409001B">
      <w:start w:val="1"/>
      <w:numFmt w:val="lowerRoman"/>
      <w:lvlText w:val="%3."/>
      <w:lvlJc w:val="right"/>
      <w:pPr>
        <w:ind w:left="1343" w:hanging="420"/>
      </w:pPr>
    </w:lvl>
    <w:lvl w:ilvl="3" w:tplc="0409000F">
      <w:start w:val="1"/>
      <w:numFmt w:val="decimal"/>
      <w:lvlText w:val="%4."/>
      <w:lvlJc w:val="left"/>
      <w:pPr>
        <w:ind w:left="1763" w:hanging="420"/>
      </w:pPr>
    </w:lvl>
    <w:lvl w:ilvl="4" w:tplc="04090019">
      <w:start w:val="1"/>
      <w:numFmt w:val="lowerLetter"/>
      <w:lvlText w:val="%5)"/>
      <w:lvlJc w:val="left"/>
      <w:pPr>
        <w:ind w:left="2183" w:hanging="420"/>
      </w:pPr>
    </w:lvl>
    <w:lvl w:ilvl="5" w:tplc="0409001B">
      <w:start w:val="1"/>
      <w:numFmt w:val="lowerRoman"/>
      <w:lvlText w:val="%6."/>
      <w:lvlJc w:val="right"/>
      <w:pPr>
        <w:ind w:left="2603" w:hanging="420"/>
      </w:pPr>
    </w:lvl>
    <w:lvl w:ilvl="6" w:tplc="0409000F">
      <w:start w:val="1"/>
      <w:numFmt w:val="decimal"/>
      <w:lvlText w:val="%7."/>
      <w:lvlJc w:val="left"/>
      <w:pPr>
        <w:ind w:left="3023" w:hanging="420"/>
      </w:pPr>
    </w:lvl>
    <w:lvl w:ilvl="7" w:tplc="04090019">
      <w:start w:val="1"/>
      <w:numFmt w:val="lowerLetter"/>
      <w:lvlText w:val="%8)"/>
      <w:lvlJc w:val="left"/>
      <w:pPr>
        <w:ind w:left="3443" w:hanging="420"/>
      </w:pPr>
    </w:lvl>
    <w:lvl w:ilvl="8" w:tplc="0409001B">
      <w:start w:val="1"/>
      <w:numFmt w:val="lowerRoman"/>
      <w:lvlText w:val="%9."/>
      <w:lvlJc w:val="right"/>
      <w:pPr>
        <w:ind w:left="3863" w:hanging="420"/>
      </w:pPr>
    </w:lvl>
  </w:abstractNum>
  <w:abstractNum w:abstractNumId="2">
    <w:nsid w:val="375868A3"/>
    <w:multiLevelType w:val="multilevel"/>
    <w:tmpl w:val="375868A3"/>
    <w:lvl w:ilvl="0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">
    <w:nsid w:val="5B63281F"/>
    <w:multiLevelType w:val="hybridMultilevel"/>
    <w:tmpl w:val="1B5860DE"/>
    <w:lvl w:ilvl="0" w:tplc="A94C61C2">
      <w:start w:val="1"/>
      <w:numFmt w:val="decimal"/>
      <w:pStyle w:val="B03"/>
      <w:suff w:val="nothing"/>
      <w:lvlText w:val="%1."/>
      <w:lvlJc w:val="left"/>
      <w:pPr>
        <w:ind w:firstLine="635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75" w:hanging="420"/>
      </w:pPr>
    </w:lvl>
    <w:lvl w:ilvl="2" w:tplc="0409001B">
      <w:start w:val="1"/>
      <w:numFmt w:val="lowerRoman"/>
      <w:lvlText w:val="%3."/>
      <w:lvlJc w:val="right"/>
      <w:pPr>
        <w:ind w:left="1895" w:hanging="420"/>
      </w:pPr>
    </w:lvl>
    <w:lvl w:ilvl="3" w:tplc="0409000F">
      <w:start w:val="1"/>
      <w:numFmt w:val="decimal"/>
      <w:lvlText w:val="%4."/>
      <w:lvlJc w:val="left"/>
      <w:pPr>
        <w:ind w:left="2315" w:hanging="420"/>
      </w:pPr>
    </w:lvl>
    <w:lvl w:ilvl="4" w:tplc="04090019">
      <w:start w:val="1"/>
      <w:numFmt w:val="lowerLetter"/>
      <w:lvlText w:val="%5)"/>
      <w:lvlJc w:val="left"/>
      <w:pPr>
        <w:ind w:left="2735" w:hanging="420"/>
      </w:pPr>
    </w:lvl>
    <w:lvl w:ilvl="5" w:tplc="0409001B">
      <w:start w:val="1"/>
      <w:numFmt w:val="lowerRoman"/>
      <w:lvlText w:val="%6."/>
      <w:lvlJc w:val="right"/>
      <w:pPr>
        <w:ind w:left="3155" w:hanging="420"/>
      </w:pPr>
    </w:lvl>
    <w:lvl w:ilvl="6" w:tplc="0409000F">
      <w:start w:val="1"/>
      <w:numFmt w:val="decimal"/>
      <w:lvlText w:val="%7."/>
      <w:lvlJc w:val="left"/>
      <w:pPr>
        <w:ind w:left="3575" w:hanging="420"/>
      </w:pPr>
    </w:lvl>
    <w:lvl w:ilvl="7" w:tplc="04090019">
      <w:start w:val="1"/>
      <w:numFmt w:val="lowerLetter"/>
      <w:lvlText w:val="%8)"/>
      <w:lvlJc w:val="left"/>
      <w:pPr>
        <w:ind w:left="3995" w:hanging="420"/>
      </w:pPr>
    </w:lvl>
    <w:lvl w:ilvl="8" w:tplc="0409001B">
      <w:start w:val="1"/>
      <w:numFmt w:val="lowerRoman"/>
      <w:lvlText w:val="%9."/>
      <w:lvlJc w:val="right"/>
      <w:pPr>
        <w:ind w:left="4415" w:hanging="420"/>
      </w:pPr>
    </w:lvl>
  </w:abstractNum>
  <w:abstractNum w:abstractNumId="4">
    <w:nsid w:val="7EE55BF3"/>
    <w:multiLevelType w:val="hybridMultilevel"/>
    <w:tmpl w:val="193EC618"/>
    <w:lvl w:ilvl="0" w:tplc="6CD005FE">
      <w:start w:val="1"/>
      <w:numFmt w:val="chineseCountingThousand"/>
      <w:pStyle w:val="B02"/>
      <w:suff w:val="nothing"/>
      <w:lvlText w:val="（%1）"/>
      <w:lvlJc w:val="left"/>
      <w:pPr>
        <w:ind w:firstLine="635"/>
      </w:pPr>
      <w:rPr>
        <w:rFonts w:hint="eastAsia"/>
      </w:rPr>
    </w:lvl>
    <w:lvl w:ilvl="1" w:tplc="E21ABC40">
      <w:start w:val="1"/>
      <w:numFmt w:val="decimal"/>
      <w:lvlText w:val="%2."/>
      <w:lvlJc w:val="left"/>
      <w:pPr>
        <w:ind w:left="88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365" w:hanging="420"/>
      </w:pPr>
    </w:lvl>
    <w:lvl w:ilvl="3" w:tplc="0409000F">
      <w:start w:val="1"/>
      <w:numFmt w:val="decimal"/>
      <w:lvlText w:val="%4."/>
      <w:lvlJc w:val="left"/>
      <w:pPr>
        <w:ind w:left="1785" w:hanging="420"/>
      </w:pPr>
    </w:lvl>
    <w:lvl w:ilvl="4" w:tplc="04090019">
      <w:start w:val="1"/>
      <w:numFmt w:val="lowerLetter"/>
      <w:lvlText w:val="%5)"/>
      <w:lvlJc w:val="left"/>
      <w:pPr>
        <w:ind w:left="2205" w:hanging="420"/>
      </w:pPr>
    </w:lvl>
    <w:lvl w:ilvl="5" w:tplc="0409001B">
      <w:start w:val="1"/>
      <w:numFmt w:val="lowerRoman"/>
      <w:lvlText w:val="%6."/>
      <w:lvlJc w:val="right"/>
      <w:pPr>
        <w:ind w:left="2625" w:hanging="420"/>
      </w:pPr>
    </w:lvl>
    <w:lvl w:ilvl="6" w:tplc="0409000F">
      <w:start w:val="1"/>
      <w:numFmt w:val="decimal"/>
      <w:lvlText w:val="%7."/>
      <w:lvlJc w:val="left"/>
      <w:pPr>
        <w:ind w:left="3045" w:hanging="420"/>
      </w:pPr>
    </w:lvl>
    <w:lvl w:ilvl="7" w:tplc="04090019">
      <w:start w:val="1"/>
      <w:numFmt w:val="lowerLetter"/>
      <w:lvlText w:val="%8)"/>
      <w:lvlJc w:val="left"/>
      <w:pPr>
        <w:ind w:left="3465" w:hanging="420"/>
      </w:pPr>
    </w:lvl>
    <w:lvl w:ilvl="8" w:tplc="0409001B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174"/>
    <w:rsid w:val="00001664"/>
    <w:rsid w:val="00006E4D"/>
    <w:rsid w:val="00021652"/>
    <w:rsid w:val="00040D1B"/>
    <w:rsid w:val="00053DA5"/>
    <w:rsid w:val="0006102A"/>
    <w:rsid w:val="00065B0F"/>
    <w:rsid w:val="00065E7E"/>
    <w:rsid w:val="000820BB"/>
    <w:rsid w:val="000868D2"/>
    <w:rsid w:val="00092280"/>
    <w:rsid w:val="00097FAE"/>
    <w:rsid w:val="000A3233"/>
    <w:rsid w:val="000A7304"/>
    <w:rsid w:val="000A7CE3"/>
    <w:rsid w:val="000B04D6"/>
    <w:rsid w:val="000B15CE"/>
    <w:rsid w:val="000B63C9"/>
    <w:rsid w:val="000C40C6"/>
    <w:rsid w:val="000C6413"/>
    <w:rsid w:val="000C79C1"/>
    <w:rsid w:val="000D208A"/>
    <w:rsid w:val="000E037E"/>
    <w:rsid w:val="000E2D8C"/>
    <w:rsid w:val="000F659A"/>
    <w:rsid w:val="000F77B0"/>
    <w:rsid w:val="0010235D"/>
    <w:rsid w:val="00103A47"/>
    <w:rsid w:val="00106D4D"/>
    <w:rsid w:val="001119A2"/>
    <w:rsid w:val="001221D6"/>
    <w:rsid w:val="0012510A"/>
    <w:rsid w:val="00125F67"/>
    <w:rsid w:val="001261AE"/>
    <w:rsid w:val="00132949"/>
    <w:rsid w:val="001348A4"/>
    <w:rsid w:val="00137F06"/>
    <w:rsid w:val="0014117C"/>
    <w:rsid w:val="00145A82"/>
    <w:rsid w:val="00146FE8"/>
    <w:rsid w:val="0014767B"/>
    <w:rsid w:val="00147AED"/>
    <w:rsid w:val="00177AAF"/>
    <w:rsid w:val="00183850"/>
    <w:rsid w:val="00184D9F"/>
    <w:rsid w:val="001A4749"/>
    <w:rsid w:val="001A4842"/>
    <w:rsid w:val="001A5833"/>
    <w:rsid w:val="001B0C0B"/>
    <w:rsid w:val="001C0882"/>
    <w:rsid w:val="001C2158"/>
    <w:rsid w:val="001C73AB"/>
    <w:rsid w:val="001D2EA4"/>
    <w:rsid w:val="001F47CE"/>
    <w:rsid w:val="001F5776"/>
    <w:rsid w:val="0020221B"/>
    <w:rsid w:val="0020620D"/>
    <w:rsid w:val="002069BC"/>
    <w:rsid w:val="002069EB"/>
    <w:rsid w:val="002201B0"/>
    <w:rsid w:val="00220900"/>
    <w:rsid w:val="0022307E"/>
    <w:rsid w:val="00224D05"/>
    <w:rsid w:val="00224E06"/>
    <w:rsid w:val="002323A3"/>
    <w:rsid w:val="00236EF7"/>
    <w:rsid w:val="0024058A"/>
    <w:rsid w:val="00240E62"/>
    <w:rsid w:val="002410C0"/>
    <w:rsid w:val="00243296"/>
    <w:rsid w:val="00252894"/>
    <w:rsid w:val="00253FA6"/>
    <w:rsid w:val="00254728"/>
    <w:rsid w:val="002558D4"/>
    <w:rsid w:val="002560E2"/>
    <w:rsid w:val="002563DF"/>
    <w:rsid w:val="00256F2A"/>
    <w:rsid w:val="00264CFA"/>
    <w:rsid w:val="00270DD7"/>
    <w:rsid w:val="00280BFB"/>
    <w:rsid w:val="00280C88"/>
    <w:rsid w:val="00295908"/>
    <w:rsid w:val="002973A4"/>
    <w:rsid w:val="002A0195"/>
    <w:rsid w:val="002B0E2C"/>
    <w:rsid w:val="002B5B34"/>
    <w:rsid w:val="002B7215"/>
    <w:rsid w:val="002C0AFD"/>
    <w:rsid w:val="002C59D0"/>
    <w:rsid w:val="002D1A18"/>
    <w:rsid w:val="002E1104"/>
    <w:rsid w:val="002E409F"/>
    <w:rsid w:val="00301353"/>
    <w:rsid w:val="0030233F"/>
    <w:rsid w:val="00305FF6"/>
    <w:rsid w:val="00307568"/>
    <w:rsid w:val="00311506"/>
    <w:rsid w:val="00316ADB"/>
    <w:rsid w:val="00317623"/>
    <w:rsid w:val="003250BB"/>
    <w:rsid w:val="00335F67"/>
    <w:rsid w:val="003361E9"/>
    <w:rsid w:val="00350A65"/>
    <w:rsid w:val="00361C85"/>
    <w:rsid w:val="003636DC"/>
    <w:rsid w:val="00371352"/>
    <w:rsid w:val="00376753"/>
    <w:rsid w:val="0038161E"/>
    <w:rsid w:val="0038541D"/>
    <w:rsid w:val="00387818"/>
    <w:rsid w:val="00390F87"/>
    <w:rsid w:val="00391A13"/>
    <w:rsid w:val="00391FD0"/>
    <w:rsid w:val="003A2B2C"/>
    <w:rsid w:val="003A44FC"/>
    <w:rsid w:val="003B1DA2"/>
    <w:rsid w:val="003B3299"/>
    <w:rsid w:val="003D10A2"/>
    <w:rsid w:val="003D33B8"/>
    <w:rsid w:val="003D624D"/>
    <w:rsid w:val="003D719A"/>
    <w:rsid w:val="003D7996"/>
    <w:rsid w:val="003E6145"/>
    <w:rsid w:val="003F5EB7"/>
    <w:rsid w:val="003F6FBE"/>
    <w:rsid w:val="003F74BE"/>
    <w:rsid w:val="003F7FE2"/>
    <w:rsid w:val="004004E7"/>
    <w:rsid w:val="00416E1A"/>
    <w:rsid w:val="00417F18"/>
    <w:rsid w:val="00422FF9"/>
    <w:rsid w:val="00426A3F"/>
    <w:rsid w:val="004277D4"/>
    <w:rsid w:val="00461638"/>
    <w:rsid w:val="004706FA"/>
    <w:rsid w:val="00474D8D"/>
    <w:rsid w:val="00475CCD"/>
    <w:rsid w:val="00486492"/>
    <w:rsid w:val="00487F26"/>
    <w:rsid w:val="00492CF6"/>
    <w:rsid w:val="004A1C0F"/>
    <w:rsid w:val="004A294D"/>
    <w:rsid w:val="004A4C9D"/>
    <w:rsid w:val="004C2078"/>
    <w:rsid w:val="004C6865"/>
    <w:rsid w:val="004E752F"/>
    <w:rsid w:val="004F1E37"/>
    <w:rsid w:val="0050318A"/>
    <w:rsid w:val="00515198"/>
    <w:rsid w:val="00521C44"/>
    <w:rsid w:val="005236BB"/>
    <w:rsid w:val="005243E2"/>
    <w:rsid w:val="005274E1"/>
    <w:rsid w:val="00531DDF"/>
    <w:rsid w:val="00535FA6"/>
    <w:rsid w:val="00537457"/>
    <w:rsid w:val="0055358D"/>
    <w:rsid w:val="005540C8"/>
    <w:rsid w:val="00555809"/>
    <w:rsid w:val="00556345"/>
    <w:rsid w:val="00562165"/>
    <w:rsid w:val="005756AF"/>
    <w:rsid w:val="00575A4A"/>
    <w:rsid w:val="005A1DAF"/>
    <w:rsid w:val="005C17C8"/>
    <w:rsid w:val="005C2098"/>
    <w:rsid w:val="005C41A0"/>
    <w:rsid w:val="005C4C7D"/>
    <w:rsid w:val="005D0CCF"/>
    <w:rsid w:val="005E297D"/>
    <w:rsid w:val="005F1199"/>
    <w:rsid w:val="005F627E"/>
    <w:rsid w:val="0061652E"/>
    <w:rsid w:val="006205E9"/>
    <w:rsid w:val="00622452"/>
    <w:rsid w:val="00622D0B"/>
    <w:rsid w:val="006270DA"/>
    <w:rsid w:val="00630B75"/>
    <w:rsid w:val="00634DFF"/>
    <w:rsid w:val="00635337"/>
    <w:rsid w:val="00640A2F"/>
    <w:rsid w:val="0064265B"/>
    <w:rsid w:val="0064519C"/>
    <w:rsid w:val="0065082E"/>
    <w:rsid w:val="006512D0"/>
    <w:rsid w:val="00654C02"/>
    <w:rsid w:val="006560A3"/>
    <w:rsid w:val="00656301"/>
    <w:rsid w:val="006600C9"/>
    <w:rsid w:val="006701CC"/>
    <w:rsid w:val="00671F58"/>
    <w:rsid w:val="00675D5D"/>
    <w:rsid w:val="00686141"/>
    <w:rsid w:val="006900E7"/>
    <w:rsid w:val="006946AF"/>
    <w:rsid w:val="006963DF"/>
    <w:rsid w:val="006A00A8"/>
    <w:rsid w:val="006A3D2E"/>
    <w:rsid w:val="006A4B7E"/>
    <w:rsid w:val="006B11E0"/>
    <w:rsid w:val="006B386A"/>
    <w:rsid w:val="006B7CB4"/>
    <w:rsid w:val="006C24D3"/>
    <w:rsid w:val="006C7917"/>
    <w:rsid w:val="006E51AE"/>
    <w:rsid w:val="006E712D"/>
    <w:rsid w:val="006F7F21"/>
    <w:rsid w:val="0070081F"/>
    <w:rsid w:val="007018F5"/>
    <w:rsid w:val="00710897"/>
    <w:rsid w:val="00712F45"/>
    <w:rsid w:val="00731F03"/>
    <w:rsid w:val="00734305"/>
    <w:rsid w:val="00734B64"/>
    <w:rsid w:val="00736747"/>
    <w:rsid w:val="007370E1"/>
    <w:rsid w:val="0075100A"/>
    <w:rsid w:val="00771159"/>
    <w:rsid w:val="007732A1"/>
    <w:rsid w:val="00774C4A"/>
    <w:rsid w:val="007A0690"/>
    <w:rsid w:val="007A078F"/>
    <w:rsid w:val="007B34D4"/>
    <w:rsid w:val="007C0633"/>
    <w:rsid w:val="007D086C"/>
    <w:rsid w:val="007F0676"/>
    <w:rsid w:val="007F1BE1"/>
    <w:rsid w:val="007F707F"/>
    <w:rsid w:val="007F794C"/>
    <w:rsid w:val="007F7AC9"/>
    <w:rsid w:val="00803B42"/>
    <w:rsid w:val="0081095C"/>
    <w:rsid w:val="00810C41"/>
    <w:rsid w:val="008212FF"/>
    <w:rsid w:val="0082593B"/>
    <w:rsid w:val="00827537"/>
    <w:rsid w:val="0083342C"/>
    <w:rsid w:val="008468EA"/>
    <w:rsid w:val="008502BC"/>
    <w:rsid w:val="00867140"/>
    <w:rsid w:val="00881134"/>
    <w:rsid w:val="008904F0"/>
    <w:rsid w:val="008918C5"/>
    <w:rsid w:val="00891DC4"/>
    <w:rsid w:val="008B2F27"/>
    <w:rsid w:val="008B4A72"/>
    <w:rsid w:val="008B585E"/>
    <w:rsid w:val="008E6C0C"/>
    <w:rsid w:val="008F2579"/>
    <w:rsid w:val="008F3052"/>
    <w:rsid w:val="00901E19"/>
    <w:rsid w:val="009214F7"/>
    <w:rsid w:val="00921CD7"/>
    <w:rsid w:val="009315F2"/>
    <w:rsid w:val="00934F1E"/>
    <w:rsid w:val="00940EB6"/>
    <w:rsid w:val="00944771"/>
    <w:rsid w:val="009601FC"/>
    <w:rsid w:val="009606AD"/>
    <w:rsid w:val="00965426"/>
    <w:rsid w:val="0096654A"/>
    <w:rsid w:val="009711E4"/>
    <w:rsid w:val="00971572"/>
    <w:rsid w:val="00981E55"/>
    <w:rsid w:val="00986CEF"/>
    <w:rsid w:val="009976EF"/>
    <w:rsid w:val="009A0E5F"/>
    <w:rsid w:val="009A18CA"/>
    <w:rsid w:val="009D542D"/>
    <w:rsid w:val="009F233E"/>
    <w:rsid w:val="00A024AB"/>
    <w:rsid w:val="00A050A5"/>
    <w:rsid w:val="00A05B8B"/>
    <w:rsid w:val="00A1372F"/>
    <w:rsid w:val="00A170EC"/>
    <w:rsid w:val="00A217B3"/>
    <w:rsid w:val="00A23D04"/>
    <w:rsid w:val="00A277D9"/>
    <w:rsid w:val="00A30CEB"/>
    <w:rsid w:val="00A9670E"/>
    <w:rsid w:val="00AA1423"/>
    <w:rsid w:val="00AA1664"/>
    <w:rsid w:val="00AB2166"/>
    <w:rsid w:val="00AB7996"/>
    <w:rsid w:val="00AC43C3"/>
    <w:rsid w:val="00AC5C92"/>
    <w:rsid w:val="00AD26DC"/>
    <w:rsid w:val="00AE1462"/>
    <w:rsid w:val="00AF5057"/>
    <w:rsid w:val="00AF77BE"/>
    <w:rsid w:val="00B11CEE"/>
    <w:rsid w:val="00B13C4F"/>
    <w:rsid w:val="00B23428"/>
    <w:rsid w:val="00B264BF"/>
    <w:rsid w:val="00B33690"/>
    <w:rsid w:val="00B42E74"/>
    <w:rsid w:val="00B46874"/>
    <w:rsid w:val="00B51151"/>
    <w:rsid w:val="00B523E4"/>
    <w:rsid w:val="00B52B4F"/>
    <w:rsid w:val="00B54113"/>
    <w:rsid w:val="00B6108C"/>
    <w:rsid w:val="00B649AD"/>
    <w:rsid w:val="00B64B9C"/>
    <w:rsid w:val="00B735CC"/>
    <w:rsid w:val="00B82C95"/>
    <w:rsid w:val="00B83F87"/>
    <w:rsid w:val="00B84DFD"/>
    <w:rsid w:val="00BA0152"/>
    <w:rsid w:val="00BB4E38"/>
    <w:rsid w:val="00BC3879"/>
    <w:rsid w:val="00BC3CF5"/>
    <w:rsid w:val="00BD0E0D"/>
    <w:rsid w:val="00BD41BC"/>
    <w:rsid w:val="00BD55AD"/>
    <w:rsid w:val="00BE0305"/>
    <w:rsid w:val="00BF15F0"/>
    <w:rsid w:val="00C03559"/>
    <w:rsid w:val="00C05395"/>
    <w:rsid w:val="00C22AD7"/>
    <w:rsid w:val="00C272C1"/>
    <w:rsid w:val="00C32A68"/>
    <w:rsid w:val="00C34282"/>
    <w:rsid w:val="00C35350"/>
    <w:rsid w:val="00C3564B"/>
    <w:rsid w:val="00C47F3D"/>
    <w:rsid w:val="00C53721"/>
    <w:rsid w:val="00C64D2E"/>
    <w:rsid w:val="00C7497C"/>
    <w:rsid w:val="00C75966"/>
    <w:rsid w:val="00C76577"/>
    <w:rsid w:val="00C80225"/>
    <w:rsid w:val="00C81349"/>
    <w:rsid w:val="00C83B4F"/>
    <w:rsid w:val="00C8665F"/>
    <w:rsid w:val="00C97F58"/>
    <w:rsid w:val="00CA08A0"/>
    <w:rsid w:val="00CA32D2"/>
    <w:rsid w:val="00CA4E07"/>
    <w:rsid w:val="00CA737D"/>
    <w:rsid w:val="00CB1EF5"/>
    <w:rsid w:val="00CC3D55"/>
    <w:rsid w:val="00CC7166"/>
    <w:rsid w:val="00CE5828"/>
    <w:rsid w:val="00CF5275"/>
    <w:rsid w:val="00CF6136"/>
    <w:rsid w:val="00D0023D"/>
    <w:rsid w:val="00D006C6"/>
    <w:rsid w:val="00D01DFB"/>
    <w:rsid w:val="00D06EB5"/>
    <w:rsid w:val="00D14A65"/>
    <w:rsid w:val="00D162B9"/>
    <w:rsid w:val="00D251E2"/>
    <w:rsid w:val="00D254F4"/>
    <w:rsid w:val="00D263A7"/>
    <w:rsid w:val="00D26B5D"/>
    <w:rsid w:val="00D33159"/>
    <w:rsid w:val="00D33A19"/>
    <w:rsid w:val="00D51791"/>
    <w:rsid w:val="00D5281E"/>
    <w:rsid w:val="00D6471B"/>
    <w:rsid w:val="00D6531B"/>
    <w:rsid w:val="00D6612D"/>
    <w:rsid w:val="00D71AD9"/>
    <w:rsid w:val="00D73C02"/>
    <w:rsid w:val="00D872ED"/>
    <w:rsid w:val="00D913C6"/>
    <w:rsid w:val="00DA0236"/>
    <w:rsid w:val="00DA5D51"/>
    <w:rsid w:val="00DA5E29"/>
    <w:rsid w:val="00DA61CA"/>
    <w:rsid w:val="00DB66BB"/>
    <w:rsid w:val="00DB73AF"/>
    <w:rsid w:val="00DC2865"/>
    <w:rsid w:val="00DC2A5C"/>
    <w:rsid w:val="00DD0894"/>
    <w:rsid w:val="00DD1E8C"/>
    <w:rsid w:val="00DE1888"/>
    <w:rsid w:val="00DE4B52"/>
    <w:rsid w:val="00DF0352"/>
    <w:rsid w:val="00DF1250"/>
    <w:rsid w:val="00DF6EF7"/>
    <w:rsid w:val="00E05454"/>
    <w:rsid w:val="00E074C3"/>
    <w:rsid w:val="00E12011"/>
    <w:rsid w:val="00E2291E"/>
    <w:rsid w:val="00E22EAE"/>
    <w:rsid w:val="00E23329"/>
    <w:rsid w:val="00E24D6D"/>
    <w:rsid w:val="00E341B2"/>
    <w:rsid w:val="00E42633"/>
    <w:rsid w:val="00E4274C"/>
    <w:rsid w:val="00E51D9D"/>
    <w:rsid w:val="00E5699E"/>
    <w:rsid w:val="00E570E1"/>
    <w:rsid w:val="00E72773"/>
    <w:rsid w:val="00E76739"/>
    <w:rsid w:val="00E81946"/>
    <w:rsid w:val="00E82BB7"/>
    <w:rsid w:val="00E86D13"/>
    <w:rsid w:val="00E914DC"/>
    <w:rsid w:val="00E936C2"/>
    <w:rsid w:val="00E95346"/>
    <w:rsid w:val="00EA0CEF"/>
    <w:rsid w:val="00EA2E2A"/>
    <w:rsid w:val="00EB79D2"/>
    <w:rsid w:val="00EC0174"/>
    <w:rsid w:val="00ED3A54"/>
    <w:rsid w:val="00ED3EEB"/>
    <w:rsid w:val="00ED5749"/>
    <w:rsid w:val="00ED5FA3"/>
    <w:rsid w:val="00ED6A4E"/>
    <w:rsid w:val="00ED6F57"/>
    <w:rsid w:val="00ED72EA"/>
    <w:rsid w:val="00EE3A4F"/>
    <w:rsid w:val="00EF10C3"/>
    <w:rsid w:val="00EF3BD2"/>
    <w:rsid w:val="00EF4546"/>
    <w:rsid w:val="00EF6E27"/>
    <w:rsid w:val="00F02712"/>
    <w:rsid w:val="00F16BCE"/>
    <w:rsid w:val="00F415BB"/>
    <w:rsid w:val="00F42273"/>
    <w:rsid w:val="00F45DA1"/>
    <w:rsid w:val="00F5267B"/>
    <w:rsid w:val="00F53E8B"/>
    <w:rsid w:val="00F54E6A"/>
    <w:rsid w:val="00F663FD"/>
    <w:rsid w:val="00F66AB5"/>
    <w:rsid w:val="00F743B0"/>
    <w:rsid w:val="00F84580"/>
    <w:rsid w:val="00F873DA"/>
    <w:rsid w:val="00F95982"/>
    <w:rsid w:val="00FA190E"/>
    <w:rsid w:val="00FA288B"/>
    <w:rsid w:val="00FA2997"/>
    <w:rsid w:val="00FA2C71"/>
    <w:rsid w:val="00FB3345"/>
    <w:rsid w:val="00FD0228"/>
    <w:rsid w:val="00FD3BB7"/>
    <w:rsid w:val="00FE0D93"/>
    <w:rsid w:val="00FF2572"/>
    <w:rsid w:val="00FF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74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C0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636DC"/>
    <w:rPr>
      <w:rFonts w:eastAsia="仿宋_GB2312"/>
      <w:sz w:val="18"/>
      <w:szCs w:val="18"/>
    </w:rPr>
  </w:style>
  <w:style w:type="character" w:styleId="a4">
    <w:name w:val="page number"/>
    <w:basedOn w:val="a0"/>
    <w:uiPriority w:val="99"/>
    <w:rsid w:val="00EC0174"/>
  </w:style>
  <w:style w:type="paragraph" w:styleId="a5">
    <w:name w:val="footer"/>
    <w:basedOn w:val="a"/>
    <w:link w:val="Char0"/>
    <w:uiPriority w:val="99"/>
    <w:rsid w:val="00EC0174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3636DC"/>
    <w:rPr>
      <w:rFonts w:eastAsia="仿宋_GB2312"/>
      <w:sz w:val="18"/>
      <w:szCs w:val="18"/>
    </w:rPr>
  </w:style>
  <w:style w:type="paragraph" w:customStyle="1" w:styleId="a6">
    <w:name w:val="四号正文"/>
    <w:basedOn w:val="a"/>
    <w:link w:val="Char1"/>
    <w:uiPriority w:val="99"/>
    <w:rsid w:val="00EC0174"/>
    <w:pPr>
      <w:spacing w:line="360" w:lineRule="auto"/>
    </w:pPr>
    <w:rPr>
      <w:rFonts w:ascii="??" w:eastAsia="宋体" w:hAnsi="??"/>
      <w:color w:val="000000"/>
      <w:kern w:val="0"/>
      <w:sz w:val="21"/>
      <w:szCs w:val="21"/>
    </w:rPr>
  </w:style>
  <w:style w:type="character" w:customStyle="1" w:styleId="Char1">
    <w:name w:val="四号正文 Char"/>
    <w:link w:val="a6"/>
    <w:uiPriority w:val="99"/>
    <w:locked/>
    <w:rsid w:val="00EC0174"/>
    <w:rPr>
      <w:rFonts w:ascii="??" w:eastAsia="宋体" w:hAnsi="??" w:cs="??"/>
      <w:color w:val="000000"/>
      <w:sz w:val="21"/>
      <w:szCs w:val="21"/>
      <w:lang w:val="en-US" w:eastAsia="zh-CN"/>
    </w:rPr>
  </w:style>
  <w:style w:type="paragraph" w:styleId="a7">
    <w:name w:val="Balloon Text"/>
    <w:basedOn w:val="a"/>
    <w:link w:val="Char2"/>
    <w:uiPriority w:val="99"/>
    <w:semiHidden/>
    <w:rsid w:val="009A0E5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3636DC"/>
    <w:rPr>
      <w:rFonts w:eastAsia="仿宋_GB2312"/>
      <w:sz w:val="2"/>
      <w:szCs w:val="2"/>
    </w:rPr>
  </w:style>
  <w:style w:type="paragraph" w:styleId="a8">
    <w:name w:val="Document Map"/>
    <w:basedOn w:val="a"/>
    <w:link w:val="Char3"/>
    <w:uiPriority w:val="99"/>
    <w:semiHidden/>
    <w:rsid w:val="002E1104"/>
    <w:rPr>
      <w:rFonts w:ascii="宋体" w:eastAsia="宋体" w:cs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locked/>
    <w:rsid w:val="002E1104"/>
    <w:rPr>
      <w:rFonts w:ascii="宋体" w:cs="宋体"/>
      <w:kern w:val="2"/>
      <w:sz w:val="18"/>
      <w:szCs w:val="18"/>
    </w:rPr>
  </w:style>
  <w:style w:type="table" w:styleId="a9">
    <w:name w:val="Table Grid"/>
    <w:basedOn w:val="a1"/>
    <w:uiPriority w:val="99"/>
    <w:rsid w:val="00B4687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a"/>
    <w:basedOn w:val="a"/>
    <w:uiPriority w:val="99"/>
    <w:rsid w:val="00065E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01">
    <w:name w:val="〖A01〗密级、紧急及附件"/>
    <w:next w:val="a"/>
    <w:uiPriority w:val="99"/>
    <w:rsid w:val="006E712D"/>
    <w:pPr>
      <w:spacing w:line="600" w:lineRule="exact"/>
    </w:pPr>
    <w:rPr>
      <w:rFonts w:ascii="黑体" w:eastAsia="黑体" w:hAnsi="Calibri" w:cs="黑体"/>
      <w:kern w:val="2"/>
      <w:sz w:val="32"/>
      <w:szCs w:val="32"/>
    </w:rPr>
  </w:style>
  <w:style w:type="paragraph" w:customStyle="1" w:styleId="A02">
    <w:name w:val="〖A02〗签发人姓名"/>
    <w:next w:val="a"/>
    <w:link w:val="A02Char"/>
    <w:uiPriority w:val="99"/>
    <w:rsid w:val="006E712D"/>
    <w:pPr>
      <w:tabs>
        <w:tab w:val="right" w:pos="8626"/>
      </w:tabs>
      <w:spacing w:line="600" w:lineRule="exact"/>
    </w:pPr>
    <w:rPr>
      <w:rFonts w:ascii="楷体_GB2312" w:eastAsia="楷体_GB2312" w:hAnsi="Calibri"/>
      <w:kern w:val="2"/>
      <w:sz w:val="21"/>
      <w:szCs w:val="21"/>
    </w:rPr>
  </w:style>
  <w:style w:type="character" w:customStyle="1" w:styleId="A02Char">
    <w:name w:val="〖A02〗签发人姓名 Char"/>
    <w:link w:val="A02"/>
    <w:uiPriority w:val="99"/>
    <w:locked/>
    <w:rsid w:val="006E712D"/>
    <w:rPr>
      <w:rFonts w:ascii="楷体_GB2312" w:eastAsia="楷体_GB2312" w:hAnsi="Calibri"/>
      <w:kern w:val="2"/>
      <w:sz w:val="21"/>
      <w:szCs w:val="21"/>
      <w:lang w:bidi="ar-SA"/>
    </w:rPr>
  </w:style>
  <w:style w:type="paragraph" w:customStyle="1" w:styleId="A020">
    <w:name w:val="〖A02〗上行文文号"/>
    <w:next w:val="a"/>
    <w:uiPriority w:val="99"/>
    <w:rsid w:val="006E712D"/>
    <w:pPr>
      <w:tabs>
        <w:tab w:val="left" w:pos="318"/>
        <w:tab w:val="right" w:pos="8626"/>
      </w:tabs>
      <w:topLinePunct/>
      <w:spacing w:line="600" w:lineRule="exact"/>
      <w:ind w:left="318" w:right="318"/>
    </w:pPr>
    <w:rPr>
      <w:rFonts w:ascii="仿宋_GB2312" w:eastAsia="仿宋_GB2312" w:hAnsi="Calibri" w:cs="仿宋_GB2312"/>
      <w:kern w:val="2"/>
      <w:sz w:val="32"/>
      <w:szCs w:val="32"/>
    </w:rPr>
  </w:style>
  <w:style w:type="paragraph" w:customStyle="1" w:styleId="A03">
    <w:name w:val="〖A03〗下行文文号"/>
    <w:next w:val="a"/>
    <w:uiPriority w:val="99"/>
    <w:rsid w:val="006E712D"/>
    <w:pPr>
      <w:topLinePunct/>
      <w:spacing w:line="600" w:lineRule="exact"/>
      <w:jc w:val="center"/>
    </w:pPr>
    <w:rPr>
      <w:rFonts w:ascii="仿宋_GB2312" w:eastAsia="仿宋_GB2312" w:hAnsi="Calibri" w:cs="仿宋_GB2312"/>
      <w:kern w:val="2"/>
      <w:sz w:val="32"/>
      <w:szCs w:val="32"/>
    </w:rPr>
  </w:style>
  <w:style w:type="paragraph" w:customStyle="1" w:styleId="A04">
    <w:name w:val="〖A04〗函件文号"/>
    <w:next w:val="a"/>
    <w:uiPriority w:val="99"/>
    <w:rsid w:val="006E712D"/>
    <w:pPr>
      <w:spacing w:line="600" w:lineRule="exact"/>
      <w:ind w:left="318" w:right="318"/>
      <w:jc w:val="right"/>
    </w:pPr>
    <w:rPr>
      <w:rFonts w:ascii="仿宋_GB2312" w:eastAsia="仿宋_GB2312" w:hAnsi="Calibri" w:cs="仿宋_GB2312"/>
      <w:kern w:val="2"/>
      <w:sz w:val="32"/>
      <w:szCs w:val="32"/>
    </w:rPr>
  </w:style>
  <w:style w:type="paragraph" w:customStyle="1" w:styleId="A08">
    <w:name w:val="〖A08〗公文标题"/>
    <w:next w:val="a"/>
    <w:uiPriority w:val="99"/>
    <w:rsid w:val="006E712D"/>
    <w:pPr>
      <w:widowControl w:val="0"/>
      <w:topLinePunct/>
      <w:spacing w:line="700" w:lineRule="exact"/>
      <w:jc w:val="center"/>
    </w:pPr>
    <w:rPr>
      <w:rFonts w:ascii="方正小标宋简体" w:eastAsia="方正小标宋简体" w:hAnsi="Calibri" w:cs="方正小标宋简体"/>
      <w:kern w:val="2"/>
      <w:sz w:val="44"/>
      <w:szCs w:val="44"/>
    </w:rPr>
  </w:style>
  <w:style w:type="paragraph" w:customStyle="1" w:styleId="A09">
    <w:name w:val="〖A09〗主送机关"/>
    <w:next w:val="a"/>
    <w:uiPriority w:val="99"/>
    <w:rsid w:val="006E712D"/>
    <w:pPr>
      <w:widowControl w:val="0"/>
      <w:topLinePunct/>
      <w:spacing w:line="600" w:lineRule="exact"/>
    </w:pPr>
    <w:rPr>
      <w:rFonts w:ascii="仿宋_GB2312" w:eastAsia="仿宋_GB2312" w:hAnsi="Calibri" w:cs="仿宋_GB2312"/>
      <w:kern w:val="2"/>
      <w:sz w:val="32"/>
      <w:szCs w:val="32"/>
    </w:rPr>
  </w:style>
  <w:style w:type="paragraph" w:customStyle="1" w:styleId="A10">
    <w:name w:val="〖A10〗版记"/>
    <w:uiPriority w:val="99"/>
    <w:rsid w:val="006E712D"/>
    <w:pPr>
      <w:widowControl w:val="0"/>
      <w:pBdr>
        <w:top w:val="single" w:sz="4" w:space="1" w:color="auto"/>
        <w:bottom w:val="single" w:sz="4" w:space="1" w:color="auto"/>
        <w:between w:val="single" w:sz="4" w:space="1" w:color="auto"/>
      </w:pBdr>
      <w:tabs>
        <w:tab w:val="left" w:pos="278"/>
        <w:tab w:val="right" w:pos="8665"/>
      </w:tabs>
      <w:topLinePunct/>
      <w:spacing w:line="600" w:lineRule="exact"/>
      <w:ind w:left="1105" w:hangingChars="397" w:hanging="1105"/>
    </w:pPr>
    <w:rPr>
      <w:rFonts w:ascii="仿宋_GB2312" w:eastAsia="仿宋_GB2312" w:hAnsi="Calibri" w:cs="仿宋_GB2312"/>
      <w:kern w:val="2"/>
      <w:sz w:val="28"/>
      <w:szCs w:val="28"/>
    </w:rPr>
  </w:style>
  <w:style w:type="paragraph" w:customStyle="1" w:styleId="A114">
    <w:name w:val="〖A11〗偶数页码，4页以上"/>
    <w:basedOn w:val="a5"/>
    <w:uiPriority w:val="99"/>
    <w:rsid w:val="006E712D"/>
    <w:pPr>
      <w:topLinePunct/>
      <w:ind w:leftChars="134" w:left="134"/>
    </w:pPr>
    <w:rPr>
      <w:rFonts w:ascii="宋体" w:cs="宋体"/>
      <w:kern w:val="0"/>
      <w:sz w:val="28"/>
      <w:szCs w:val="28"/>
    </w:rPr>
  </w:style>
  <w:style w:type="paragraph" w:customStyle="1" w:styleId="A1140">
    <w:name w:val="〖A11〗奇数页码，4页以上"/>
    <w:basedOn w:val="a5"/>
    <w:uiPriority w:val="99"/>
    <w:rsid w:val="006E712D"/>
    <w:pPr>
      <w:topLinePunct/>
      <w:ind w:rightChars="134" w:right="134"/>
      <w:jc w:val="right"/>
    </w:pPr>
    <w:rPr>
      <w:rFonts w:ascii="宋体" w:cs="宋体"/>
      <w:kern w:val="0"/>
      <w:sz w:val="28"/>
      <w:szCs w:val="28"/>
    </w:rPr>
  </w:style>
  <w:style w:type="paragraph" w:customStyle="1" w:styleId="B01">
    <w:name w:val="〖B01〗一级标题"/>
    <w:next w:val="a"/>
    <w:uiPriority w:val="99"/>
    <w:rsid w:val="006E712D"/>
    <w:pPr>
      <w:numPr>
        <w:numId w:val="1"/>
      </w:numPr>
      <w:topLinePunct/>
      <w:spacing w:line="600" w:lineRule="exact"/>
      <w:outlineLvl w:val="0"/>
    </w:pPr>
    <w:rPr>
      <w:rFonts w:ascii="黑体" w:eastAsia="黑体" w:hAnsi="Calibri" w:cs="黑体"/>
      <w:kern w:val="2"/>
      <w:sz w:val="32"/>
      <w:szCs w:val="32"/>
    </w:rPr>
  </w:style>
  <w:style w:type="paragraph" w:customStyle="1" w:styleId="B02">
    <w:name w:val="〖B02〗二级标题"/>
    <w:next w:val="a"/>
    <w:uiPriority w:val="99"/>
    <w:rsid w:val="006E712D"/>
    <w:pPr>
      <w:widowControl w:val="0"/>
      <w:numPr>
        <w:numId w:val="2"/>
      </w:numPr>
      <w:spacing w:line="600" w:lineRule="exact"/>
      <w:outlineLvl w:val="1"/>
    </w:pPr>
    <w:rPr>
      <w:rFonts w:ascii="楷体_GB2312" w:eastAsia="楷体_GB2312" w:hAnsi="Calibri" w:cs="楷体_GB2312"/>
      <w:kern w:val="2"/>
      <w:sz w:val="32"/>
      <w:szCs w:val="32"/>
      <w:lang w:val="zh-CN"/>
    </w:rPr>
  </w:style>
  <w:style w:type="paragraph" w:customStyle="1" w:styleId="B03">
    <w:name w:val="〖B03〗三级标题"/>
    <w:uiPriority w:val="99"/>
    <w:rsid w:val="006E712D"/>
    <w:pPr>
      <w:numPr>
        <w:numId w:val="3"/>
      </w:numPr>
      <w:topLinePunct/>
      <w:spacing w:line="600" w:lineRule="exact"/>
      <w:outlineLvl w:val="2"/>
    </w:pPr>
    <w:rPr>
      <w:rFonts w:ascii="仿宋_GB2312" w:eastAsia="仿宋_GB2312" w:hAnsi="Calibri" w:cs="仿宋_GB2312"/>
      <w:kern w:val="2"/>
      <w:sz w:val="32"/>
      <w:szCs w:val="32"/>
    </w:rPr>
  </w:style>
  <w:style w:type="paragraph" w:customStyle="1" w:styleId="B04">
    <w:name w:val="〖B04〗四级标题"/>
    <w:next w:val="a"/>
    <w:uiPriority w:val="99"/>
    <w:rsid w:val="006E712D"/>
    <w:pPr>
      <w:widowControl w:val="0"/>
      <w:numPr>
        <w:numId w:val="4"/>
      </w:numPr>
      <w:spacing w:line="600" w:lineRule="exact"/>
      <w:outlineLvl w:val="3"/>
    </w:pPr>
    <w:rPr>
      <w:rFonts w:ascii="仿宋_GB2312" w:eastAsia="仿宋_GB2312" w:hAnsi="Calibri" w:cs="仿宋_GB2312"/>
      <w:kern w:val="2"/>
      <w:sz w:val="32"/>
      <w:szCs w:val="32"/>
    </w:rPr>
  </w:style>
  <w:style w:type="paragraph" w:customStyle="1" w:styleId="B09">
    <w:name w:val="〖B09〗附件说明（无顺序号）"/>
    <w:next w:val="a"/>
    <w:uiPriority w:val="99"/>
    <w:rsid w:val="006E712D"/>
    <w:pPr>
      <w:widowControl w:val="0"/>
      <w:topLinePunct/>
      <w:spacing w:line="600" w:lineRule="exact"/>
      <w:ind w:left="1588" w:hanging="953"/>
    </w:pPr>
    <w:rPr>
      <w:rFonts w:ascii="仿宋_GB2312" w:eastAsia="仿宋_GB2312" w:hAnsi="Calibri" w:cs="仿宋_GB2312"/>
      <w:kern w:val="2"/>
      <w:sz w:val="32"/>
      <w:szCs w:val="32"/>
    </w:rPr>
  </w:style>
  <w:style w:type="paragraph" w:customStyle="1" w:styleId="B101">
    <w:name w:val="〖B10〗附件说明（1）"/>
    <w:next w:val="a"/>
    <w:uiPriority w:val="99"/>
    <w:rsid w:val="006E712D"/>
    <w:pPr>
      <w:widowControl w:val="0"/>
      <w:spacing w:line="600" w:lineRule="exact"/>
      <w:ind w:left="1905" w:hanging="1270"/>
    </w:pPr>
    <w:rPr>
      <w:rFonts w:ascii="仿宋_GB2312" w:eastAsia="仿宋_GB2312" w:hAnsi="Calibri" w:cs="仿宋_GB2312"/>
      <w:kern w:val="2"/>
      <w:sz w:val="32"/>
      <w:szCs w:val="32"/>
    </w:rPr>
  </w:style>
  <w:style w:type="paragraph" w:customStyle="1" w:styleId="B10234">
    <w:name w:val="〖B10〗附件说明（234...）"/>
    <w:next w:val="a"/>
    <w:uiPriority w:val="99"/>
    <w:rsid w:val="006E712D"/>
    <w:pPr>
      <w:widowControl w:val="0"/>
      <w:spacing w:line="600" w:lineRule="exact"/>
      <w:ind w:left="1906" w:hanging="318"/>
    </w:pPr>
    <w:rPr>
      <w:rFonts w:ascii="仿宋_GB2312" w:eastAsia="仿宋_GB2312" w:hAnsi="Calibri" w:cs="仿宋_GB2312"/>
      <w:kern w:val="2"/>
      <w:sz w:val="32"/>
      <w:szCs w:val="32"/>
    </w:rPr>
  </w:style>
  <w:style w:type="paragraph" w:customStyle="1" w:styleId="C01">
    <w:name w:val="〖C01〗正文"/>
    <w:uiPriority w:val="99"/>
    <w:rsid w:val="006E712D"/>
    <w:pPr>
      <w:widowControl w:val="0"/>
      <w:topLinePunct/>
      <w:spacing w:line="600" w:lineRule="exact"/>
      <w:ind w:firstLineChars="200" w:firstLine="637"/>
    </w:pPr>
    <w:rPr>
      <w:rFonts w:ascii="仿宋_GB2312" w:eastAsia="仿宋_GB2312" w:hAnsi="Calibri" w:cs="仿宋_GB2312"/>
      <w:kern w:val="2"/>
      <w:sz w:val="32"/>
      <w:szCs w:val="32"/>
    </w:rPr>
  </w:style>
  <w:style w:type="paragraph" w:customStyle="1" w:styleId="C02">
    <w:name w:val="〖C02〗发文单位及日期"/>
    <w:next w:val="C01"/>
    <w:uiPriority w:val="99"/>
    <w:rsid w:val="006E712D"/>
    <w:pPr>
      <w:tabs>
        <w:tab w:val="center" w:pos="6656"/>
      </w:tabs>
      <w:topLinePunct/>
      <w:spacing w:line="600" w:lineRule="exact"/>
      <w:ind w:firstLineChars="200" w:firstLine="637"/>
    </w:pPr>
    <w:rPr>
      <w:rFonts w:ascii="仿宋_GB2312" w:eastAsia="仿宋_GB2312" w:hAnsi="Calibri" w:cs="仿宋_GB2312"/>
      <w:kern w:val="2"/>
      <w:sz w:val="32"/>
      <w:szCs w:val="32"/>
    </w:rPr>
  </w:style>
  <w:style w:type="paragraph" w:customStyle="1" w:styleId="C11">
    <w:name w:val="〖C11〗图片格式"/>
    <w:next w:val="C01"/>
    <w:autoRedefine/>
    <w:uiPriority w:val="99"/>
    <w:rsid w:val="006E712D"/>
    <w:pPr>
      <w:widowControl w:val="0"/>
      <w:jc w:val="center"/>
    </w:pPr>
    <w:rPr>
      <w:rFonts w:ascii="仿宋_GB2312" w:eastAsia="仿宋_GB2312" w:hAnsi="Calibri" w:cs="仿宋_GB2312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3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263</Words>
  <Characters>1504</Characters>
  <Application>Microsoft Office Word</Application>
  <DocSecurity>0</DocSecurity>
  <Lines>12</Lines>
  <Paragraphs>3</Paragraphs>
  <ScaleCrop>false</ScaleCrop>
  <Company>PSZX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区域性就业培训基地建设项目</dc:title>
  <dc:subject/>
  <dc:creator>陈萍</dc:creator>
  <cp:keywords/>
  <dc:description/>
  <cp:lastModifiedBy>井研县民政局</cp:lastModifiedBy>
  <cp:revision>33</cp:revision>
  <cp:lastPrinted>2020-08-03T01:31:00Z</cp:lastPrinted>
  <dcterms:created xsi:type="dcterms:W3CDTF">2019-07-11T02:15:00Z</dcterms:created>
  <dcterms:modified xsi:type="dcterms:W3CDTF">2020-11-23T02:33:00Z</dcterms:modified>
</cp:coreProperties>
</file>