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CE6F2" w:themeColor="accent1" w:themeTint="33"/>
  <w:body>
    <w:p w14:paraId="7D992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井研县202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年市级财政衔接推进乡村振兴补助资金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安排计划的公告</w:t>
      </w:r>
    </w:p>
    <w:p w14:paraId="7AB598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</w:pPr>
    </w:p>
    <w:p w14:paraId="0280F9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为进一步保障贫困群众知情权、参与权、监督权，</w:t>
      </w:r>
      <w:r>
        <w:rPr>
          <w:rFonts w:hint="default" w:ascii="Times New Roman" w:hAnsi="Times New Roman" w:eastAsia="仿宋_GB2312" w:cs="Times New Roman"/>
          <w:sz w:val="32"/>
        </w:rPr>
        <w:t>现将井研县202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年市级财政衔接推进乡村振兴补助资金安排计划公告如下。</w:t>
      </w:r>
    </w:p>
    <w:p w14:paraId="347CA38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监督电话：0833-5718158。</w:t>
      </w:r>
    </w:p>
    <w:p w14:paraId="4884C0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意见收集人：范鸿兵，联系电话：0833-5718158；电子邮箱：jyxfpkfj@163.com；通讯地址：井研县顺河街50号。</w:t>
      </w:r>
    </w:p>
    <w:p w14:paraId="6AAE0D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960" w:hanging="960" w:hangingChars="300"/>
        <w:textAlignment w:val="auto"/>
        <w:rPr>
          <w:rFonts w:hint="default" w:ascii="Times New Roman" w:hAnsi="Times New Roman" w:eastAsia="仿宋_GB2312" w:cs="Times New Roman"/>
          <w:color w:val="FF0000"/>
          <w:sz w:val="32"/>
        </w:rPr>
      </w:pPr>
    </w:p>
    <w:p w14:paraId="240265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附件：井研县2025年市级财政衔接推进乡村振兴补助资金安排计划</w:t>
      </w:r>
    </w:p>
    <w:p w14:paraId="01871E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 w14:paraId="761C313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 w14:paraId="7A54E2B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 w14:paraId="688742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</w:rPr>
        <w:t>井研县农业农村局</w:t>
      </w:r>
    </w:p>
    <w:p w14:paraId="0CD4F08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</w:rPr>
        <w:t>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8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highlight w:val="none"/>
        </w:rPr>
        <w:t>日</w:t>
      </w:r>
      <w:bookmarkEnd w:id="0"/>
    </w:p>
    <w:p w14:paraId="4D8FA10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271C558E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3EC628ED">
      <w:pPr>
        <w:pStyle w:val="2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2086D084">
      <w:pPr>
        <w:pStyle w:val="2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75CDA04A">
      <w:pPr>
        <w:pStyle w:val="2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5CF79890">
      <w:pPr>
        <w:pStyle w:val="2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3640493D">
      <w:pPr>
        <w:pStyle w:val="2"/>
        <w:ind w:left="0" w:leftChars="0" w:firstLine="0" w:firstLineChars="0"/>
        <w:rPr>
          <w:rFonts w:hint="eastAsia"/>
          <w:lang w:eastAsia="zh-CN"/>
        </w:rPr>
        <w:sectPr>
          <w:footerReference r:id="rId3" w:type="default"/>
          <w:pgSz w:w="11906" w:h="16838"/>
          <w:pgMar w:top="2041" w:right="1468" w:bottom="1587" w:left="1468" w:header="851" w:footer="992" w:gutter="0"/>
          <w:pgNumType w:fmt="numberInDash"/>
          <w:cols w:space="0" w:num="1"/>
          <w:docGrid w:linePitch="312" w:charSpace="0"/>
        </w:sectPr>
      </w:pPr>
    </w:p>
    <w:tbl>
      <w:tblPr>
        <w:tblStyle w:val="10"/>
        <w:tblW w:w="14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25"/>
        <w:gridCol w:w="975"/>
        <w:gridCol w:w="3825"/>
        <w:gridCol w:w="1116"/>
        <w:gridCol w:w="1116"/>
        <w:gridCol w:w="1335"/>
        <w:gridCol w:w="1215"/>
        <w:gridCol w:w="2182"/>
        <w:gridCol w:w="1545"/>
      </w:tblGrid>
      <w:tr w14:paraId="2738D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6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井研县2025年市级财政衔接推进乡村振兴补助资金安排计划</w:t>
            </w:r>
          </w:p>
        </w:tc>
      </w:tr>
      <w:tr w14:paraId="51AD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项目类别和名称</w:t>
            </w:r>
          </w:p>
        </w:tc>
        <w:tc>
          <w:tcPr>
            <w:tcW w:w="4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B1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项目资金来源及规模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群众参与和利益联结机制</w:t>
            </w:r>
          </w:p>
        </w:tc>
      </w:tr>
      <w:tr w14:paraId="3BFE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FB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E6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规划投资（万元）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市级衔接资金（万元）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69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9A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D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A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7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F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A2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B0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90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85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9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C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纯复镇街道路面黑化项目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7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纯复镇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DE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纯复和分全街道路面黑化8100平方米，5-7厘米厚。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E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63.6358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4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63.6358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9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纯复镇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F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进一步补齐完善农村人居环境短板，改善村容村貌，促进农村宜居宜业发展。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预计吸纳当地20人务工获得劳动报酬。</w:t>
            </w:r>
          </w:p>
        </w:tc>
      </w:tr>
      <w:tr w14:paraId="048E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D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周坡镇集镇街道人居环境提升项目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4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周坡镇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97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破旧房屋、街面整治3500平方米。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2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76.929891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1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76.929891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6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周坡镇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9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进一步补齐完善农村人居环境短板，改善村容村貌，促进农村宜居宜业发展。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预计吸纳当地20人务工获得劳动报酬。</w:t>
            </w:r>
          </w:p>
        </w:tc>
      </w:tr>
      <w:tr w14:paraId="6B12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5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千佛镇千佛村群众文化活动及农产品展示中心建设项目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千佛镇千佛村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C6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建设千佛村群众文化活动及农产品展示中心1处，建筑面积约300平方米。该项目结算价64.434309万元，县财政已解决50万元，本次解决剩余资金14.434309万元。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B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14.434309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8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14.434309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千佛镇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9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进一步补齐完善农村人居环境短板，改善村容村貌，促进农村宜居宜业发展。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预计吸纳当地2人务工获得劳动报酬。</w:t>
            </w:r>
          </w:p>
        </w:tc>
      </w:tr>
      <w:tr w14:paraId="59E97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9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东林镇场镇建设杆管线路整治项目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8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东林镇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C9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对场镇杆管线路进行整治，该项目结算价60万元，已拨付50万元，本次解决剩余资金10万元。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C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7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0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进一步补齐完善农村人居环境短板，改善村容村貌，促进农村宜居宜业发展。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3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预计吸纳当地7人务工获得劳动报酬。</w:t>
            </w:r>
          </w:p>
        </w:tc>
      </w:tr>
      <w:tr w14:paraId="7628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D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井研县公益性扶贫和帮扶资产后续运营维护项目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C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C0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聘请第三方开展我县扶贫和帮扶资产后续运营维护相关工作。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E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E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1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5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确保帮扶项目资产稳定良性运转、经营性资产不流失或不被侵占、公益性资产持续发挥作用，为巩固拓展脱贫攻坚成果、全面实现乡村振兴提供更好保障。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4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乡村振兴相关经费，不涉及群众参与和利益联结。</w:t>
            </w:r>
          </w:p>
        </w:tc>
      </w:tr>
      <w:tr w14:paraId="6405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6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高标准农田管护项目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B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AA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为约2万亩高标准农田购买一年的设施保险。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8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D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C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2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进一步提升农田基础设施水平，提高农业生产效率和效益，推动农村经济可持续发展。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F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有效地调动农民的积极性和创造性，确保高标准农田建设成果的长期效益。</w:t>
            </w:r>
          </w:p>
        </w:tc>
      </w:tr>
    </w:tbl>
    <w:p w14:paraId="07635C37">
      <w:pPr>
        <w:pStyle w:val="2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6E417E58">
      <w:pPr>
        <w:pStyle w:val="2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411239D3">
      <w:pPr>
        <w:pStyle w:val="2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4332D201">
      <w:pPr>
        <w:pStyle w:val="2"/>
        <w:rPr>
          <w:rFonts w:hint="default" w:ascii="Times New Roman" w:hAnsi="Times New Roman" w:eastAsia="仿宋_GB2312" w:cs="Times New Roman"/>
          <w:sz w:val="32"/>
          <w:highlight w:val="none"/>
        </w:rPr>
      </w:pPr>
    </w:p>
    <w:sectPr>
      <w:pgSz w:w="16838" w:h="11906" w:orient="landscape"/>
      <w:pgMar w:top="2041" w:right="1468" w:bottom="1587" w:left="1468" w:header="851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41DF1"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5E2B322">
                <w:pPr>
                  <w:pStyle w:val="6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k5MjZlNDQ0NTc3NDUwYWQ3MjVhOGQ1YjEwYjdjZWEifQ=="/>
  </w:docVars>
  <w:rsids>
    <w:rsidRoot w:val="00FD7FB6"/>
    <w:rsid w:val="00002BE6"/>
    <w:rsid w:val="000202BD"/>
    <w:rsid w:val="00023AC6"/>
    <w:rsid w:val="00026109"/>
    <w:rsid w:val="0002705B"/>
    <w:rsid w:val="00034714"/>
    <w:rsid w:val="000423AA"/>
    <w:rsid w:val="00051F49"/>
    <w:rsid w:val="000533C5"/>
    <w:rsid w:val="00067DAE"/>
    <w:rsid w:val="0007171C"/>
    <w:rsid w:val="00084D71"/>
    <w:rsid w:val="0008605C"/>
    <w:rsid w:val="000870AC"/>
    <w:rsid w:val="00087264"/>
    <w:rsid w:val="000935F1"/>
    <w:rsid w:val="000A0961"/>
    <w:rsid w:val="000A0A7D"/>
    <w:rsid w:val="000B1602"/>
    <w:rsid w:val="000B37B0"/>
    <w:rsid w:val="000B5349"/>
    <w:rsid w:val="000B634B"/>
    <w:rsid w:val="000D79BC"/>
    <w:rsid w:val="000E0A08"/>
    <w:rsid w:val="000F19D8"/>
    <w:rsid w:val="00106625"/>
    <w:rsid w:val="00111911"/>
    <w:rsid w:val="001403A4"/>
    <w:rsid w:val="00170526"/>
    <w:rsid w:val="001749FC"/>
    <w:rsid w:val="00175A45"/>
    <w:rsid w:val="0019639B"/>
    <w:rsid w:val="001E608A"/>
    <w:rsid w:val="001F0400"/>
    <w:rsid w:val="001F1866"/>
    <w:rsid w:val="001F73E4"/>
    <w:rsid w:val="002272FC"/>
    <w:rsid w:val="00233242"/>
    <w:rsid w:val="00266E86"/>
    <w:rsid w:val="002A1B81"/>
    <w:rsid w:val="002A40B8"/>
    <w:rsid w:val="002B2F12"/>
    <w:rsid w:val="002B4F86"/>
    <w:rsid w:val="002D24EF"/>
    <w:rsid w:val="002D4E12"/>
    <w:rsid w:val="002F11AF"/>
    <w:rsid w:val="002F79FF"/>
    <w:rsid w:val="0030258A"/>
    <w:rsid w:val="00307D5C"/>
    <w:rsid w:val="003128E1"/>
    <w:rsid w:val="00324596"/>
    <w:rsid w:val="0032776F"/>
    <w:rsid w:val="00327B96"/>
    <w:rsid w:val="0033500A"/>
    <w:rsid w:val="00340A81"/>
    <w:rsid w:val="00353051"/>
    <w:rsid w:val="00376BC0"/>
    <w:rsid w:val="003773F8"/>
    <w:rsid w:val="0039493A"/>
    <w:rsid w:val="003D3452"/>
    <w:rsid w:val="003D3B35"/>
    <w:rsid w:val="003E25E1"/>
    <w:rsid w:val="003F31E4"/>
    <w:rsid w:val="003F6CC0"/>
    <w:rsid w:val="00451319"/>
    <w:rsid w:val="00465163"/>
    <w:rsid w:val="00496EB4"/>
    <w:rsid w:val="004D3C1B"/>
    <w:rsid w:val="004F1534"/>
    <w:rsid w:val="0050654C"/>
    <w:rsid w:val="00507BAF"/>
    <w:rsid w:val="00534EF1"/>
    <w:rsid w:val="00536ACA"/>
    <w:rsid w:val="005409E9"/>
    <w:rsid w:val="005605DC"/>
    <w:rsid w:val="005608B2"/>
    <w:rsid w:val="0057067B"/>
    <w:rsid w:val="005803F9"/>
    <w:rsid w:val="00581E08"/>
    <w:rsid w:val="005C6D2F"/>
    <w:rsid w:val="005D7A79"/>
    <w:rsid w:val="006045F8"/>
    <w:rsid w:val="00614A1C"/>
    <w:rsid w:val="00617A35"/>
    <w:rsid w:val="006228FE"/>
    <w:rsid w:val="00634AB8"/>
    <w:rsid w:val="00634B3A"/>
    <w:rsid w:val="00636837"/>
    <w:rsid w:val="006533C3"/>
    <w:rsid w:val="00653739"/>
    <w:rsid w:val="006860A4"/>
    <w:rsid w:val="006C004D"/>
    <w:rsid w:val="006C7C45"/>
    <w:rsid w:val="006E474F"/>
    <w:rsid w:val="006F2A6F"/>
    <w:rsid w:val="006F6ADE"/>
    <w:rsid w:val="007018BF"/>
    <w:rsid w:val="00711645"/>
    <w:rsid w:val="00723AF2"/>
    <w:rsid w:val="007262C4"/>
    <w:rsid w:val="007332FD"/>
    <w:rsid w:val="007362DB"/>
    <w:rsid w:val="007450F8"/>
    <w:rsid w:val="007451F5"/>
    <w:rsid w:val="00785D62"/>
    <w:rsid w:val="007A7875"/>
    <w:rsid w:val="007B2BA0"/>
    <w:rsid w:val="007C63C4"/>
    <w:rsid w:val="007C66DD"/>
    <w:rsid w:val="007D5317"/>
    <w:rsid w:val="007D7362"/>
    <w:rsid w:val="007E1C76"/>
    <w:rsid w:val="007E3676"/>
    <w:rsid w:val="007E4426"/>
    <w:rsid w:val="007F11CF"/>
    <w:rsid w:val="007F58DB"/>
    <w:rsid w:val="008049FD"/>
    <w:rsid w:val="00804DCB"/>
    <w:rsid w:val="00812ACA"/>
    <w:rsid w:val="008234FF"/>
    <w:rsid w:val="008334EF"/>
    <w:rsid w:val="00835904"/>
    <w:rsid w:val="00836108"/>
    <w:rsid w:val="00836292"/>
    <w:rsid w:val="00837F84"/>
    <w:rsid w:val="0084073A"/>
    <w:rsid w:val="008513AD"/>
    <w:rsid w:val="00854455"/>
    <w:rsid w:val="00856950"/>
    <w:rsid w:val="00861178"/>
    <w:rsid w:val="00881D97"/>
    <w:rsid w:val="008914BD"/>
    <w:rsid w:val="00893BF1"/>
    <w:rsid w:val="00895F1D"/>
    <w:rsid w:val="008B1A96"/>
    <w:rsid w:val="008C2487"/>
    <w:rsid w:val="008C4017"/>
    <w:rsid w:val="008D5008"/>
    <w:rsid w:val="008E6664"/>
    <w:rsid w:val="009168BE"/>
    <w:rsid w:val="00943B1E"/>
    <w:rsid w:val="00954CBB"/>
    <w:rsid w:val="0096480C"/>
    <w:rsid w:val="009762FF"/>
    <w:rsid w:val="0098341F"/>
    <w:rsid w:val="009838C8"/>
    <w:rsid w:val="00991822"/>
    <w:rsid w:val="00992DAD"/>
    <w:rsid w:val="00993CA5"/>
    <w:rsid w:val="00994851"/>
    <w:rsid w:val="009A2AE6"/>
    <w:rsid w:val="009C6A82"/>
    <w:rsid w:val="009D2407"/>
    <w:rsid w:val="009F0E57"/>
    <w:rsid w:val="009F0EB8"/>
    <w:rsid w:val="00A05AE8"/>
    <w:rsid w:val="00A117FD"/>
    <w:rsid w:val="00A202E8"/>
    <w:rsid w:val="00A32F0D"/>
    <w:rsid w:val="00A44C62"/>
    <w:rsid w:val="00A628E1"/>
    <w:rsid w:val="00A75651"/>
    <w:rsid w:val="00A90B1E"/>
    <w:rsid w:val="00A93048"/>
    <w:rsid w:val="00A96CBF"/>
    <w:rsid w:val="00AE357C"/>
    <w:rsid w:val="00AE3A07"/>
    <w:rsid w:val="00AE7001"/>
    <w:rsid w:val="00AF21B6"/>
    <w:rsid w:val="00B02FBF"/>
    <w:rsid w:val="00B209A4"/>
    <w:rsid w:val="00B23395"/>
    <w:rsid w:val="00B30C4D"/>
    <w:rsid w:val="00B33B20"/>
    <w:rsid w:val="00B407FC"/>
    <w:rsid w:val="00B43311"/>
    <w:rsid w:val="00B4357F"/>
    <w:rsid w:val="00B646E1"/>
    <w:rsid w:val="00B64DF9"/>
    <w:rsid w:val="00B66993"/>
    <w:rsid w:val="00B7122E"/>
    <w:rsid w:val="00B778A5"/>
    <w:rsid w:val="00B90938"/>
    <w:rsid w:val="00BB2D94"/>
    <w:rsid w:val="00BB332B"/>
    <w:rsid w:val="00BB405E"/>
    <w:rsid w:val="00BB585B"/>
    <w:rsid w:val="00BC0117"/>
    <w:rsid w:val="00BC21A7"/>
    <w:rsid w:val="00BC3A18"/>
    <w:rsid w:val="00BC48C8"/>
    <w:rsid w:val="00BD6A0D"/>
    <w:rsid w:val="00C24BBC"/>
    <w:rsid w:val="00C25005"/>
    <w:rsid w:val="00C359D0"/>
    <w:rsid w:val="00C434F8"/>
    <w:rsid w:val="00C50A91"/>
    <w:rsid w:val="00C6046F"/>
    <w:rsid w:val="00C626E7"/>
    <w:rsid w:val="00C67ED0"/>
    <w:rsid w:val="00C76FC5"/>
    <w:rsid w:val="00C8098D"/>
    <w:rsid w:val="00C821FA"/>
    <w:rsid w:val="00CA3D35"/>
    <w:rsid w:val="00CB71F6"/>
    <w:rsid w:val="00CC53E8"/>
    <w:rsid w:val="00CE3C88"/>
    <w:rsid w:val="00CE5787"/>
    <w:rsid w:val="00D061D0"/>
    <w:rsid w:val="00D2357D"/>
    <w:rsid w:val="00D23CBF"/>
    <w:rsid w:val="00D325E1"/>
    <w:rsid w:val="00D35D24"/>
    <w:rsid w:val="00D44CAE"/>
    <w:rsid w:val="00D46A2B"/>
    <w:rsid w:val="00D53185"/>
    <w:rsid w:val="00D86C8F"/>
    <w:rsid w:val="00DB492B"/>
    <w:rsid w:val="00DB5E39"/>
    <w:rsid w:val="00DD2E24"/>
    <w:rsid w:val="00DD4CB4"/>
    <w:rsid w:val="00DD655A"/>
    <w:rsid w:val="00E0565C"/>
    <w:rsid w:val="00E0663B"/>
    <w:rsid w:val="00E12213"/>
    <w:rsid w:val="00E26A73"/>
    <w:rsid w:val="00E33D2F"/>
    <w:rsid w:val="00E4164A"/>
    <w:rsid w:val="00E51DEF"/>
    <w:rsid w:val="00E67AA0"/>
    <w:rsid w:val="00E80B80"/>
    <w:rsid w:val="00EA0B6C"/>
    <w:rsid w:val="00EC3021"/>
    <w:rsid w:val="00EC48B1"/>
    <w:rsid w:val="00ED2F46"/>
    <w:rsid w:val="00EE780B"/>
    <w:rsid w:val="00EF0CE0"/>
    <w:rsid w:val="00EF3531"/>
    <w:rsid w:val="00EF7836"/>
    <w:rsid w:val="00F06DDC"/>
    <w:rsid w:val="00F2306A"/>
    <w:rsid w:val="00F233FE"/>
    <w:rsid w:val="00F36252"/>
    <w:rsid w:val="00F456B7"/>
    <w:rsid w:val="00F55F6B"/>
    <w:rsid w:val="00F67D10"/>
    <w:rsid w:val="00F7344F"/>
    <w:rsid w:val="00F75167"/>
    <w:rsid w:val="00F86F16"/>
    <w:rsid w:val="00FA359E"/>
    <w:rsid w:val="00FD7FB6"/>
    <w:rsid w:val="00FE060A"/>
    <w:rsid w:val="00FE203E"/>
    <w:rsid w:val="01D97CA4"/>
    <w:rsid w:val="03955966"/>
    <w:rsid w:val="061F7BC1"/>
    <w:rsid w:val="064E6288"/>
    <w:rsid w:val="0F7F27E3"/>
    <w:rsid w:val="0FFE0BD4"/>
    <w:rsid w:val="10D34935"/>
    <w:rsid w:val="123F34EC"/>
    <w:rsid w:val="16CD40E7"/>
    <w:rsid w:val="1C533D6D"/>
    <w:rsid w:val="1DFC4F5B"/>
    <w:rsid w:val="22C6275A"/>
    <w:rsid w:val="24686551"/>
    <w:rsid w:val="26A24C3E"/>
    <w:rsid w:val="298E653A"/>
    <w:rsid w:val="2A7775AB"/>
    <w:rsid w:val="34B41E26"/>
    <w:rsid w:val="34D3192B"/>
    <w:rsid w:val="39053BDD"/>
    <w:rsid w:val="3F66079B"/>
    <w:rsid w:val="4120049F"/>
    <w:rsid w:val="42102D48"/>
    <w:rsid w:val="4C2C0CB4"/>
    <w:rsid w:val="52540600"/>
    <w:rsid w:val="6045355F"/>
    <w:rsid w:val="6BA05867"/>
    <w:rsid w:val="739D4FB3"/>
    <w:rsid w:val="74056128"/>
    <w:rsid w:val="78A41614"/>
    <w:rsid w:val="7AAF3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5">
    <w:name w:val="footnote reference"/>
    <w:basedOn w:val="12"/>
    <w:unhideWhenUsed/>
    <w:qFormat/>
    <w:uiPriority w:val="99"/>
    <w:rPr>
      <w:vertAlign w:val="superscript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semiHidden/>
    <w:qFormat/>
    <w:uiPriority w:val="99"/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脚注文本 Char"/>
    <w:basedOn w:val="12"/>
    <w:link w:val="8"/>
    <w:semiHidden/>
    <w:qFormat/>
    <w:uiPriority w:val="99"/>
    <w:rPr>
      <w:sz w:val="18"/>
      <w:szCs w:val="18"/>
    </w:rPr>
  </w:style>
  <w:style w:type="character" w:customStyle="1" w:styleId="20">
    <w:name w:val="未处理的提及1"/>
    <w:basedOn w:val="12"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2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23">
    <w:name w:val="font61"/>
    <w:basedOn w:val="12"/>
    <w:qFormat/>
    <w:uiPriority w:val="0"/>
    <w:rPr>
      <w:rFonts w:hint="eastAsia" w:ascii="方正黑体简体" w:eastAsia="方正黑体简体"/>
      <w:color w:val="000000"/>
      <w:sz w:val="44"/>
      <w:szCs w:val="44"/>
      <w:u w:val="none"/>
    </w:rPr>
  </w:style>
  <w:style w:type="character" w:customStyle="1" w:styleId="24">
    <w:name w:val="font11"/>
    <w:basedOn w:val="12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25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6">
    <w:name w:val="font71"/>
    <w:basedOn w:val="12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7">
    <w:name w:val="font51"/>
    <w:basedOn w:val="12"/>
    <w:qFormat/>
    <w:uiPriority w:val="0"/>
    <w:rPr>
      <w:rFonts w:hint="eastAsia" w:ascii="方正黑体简体" w:eastAsia="方正黑体简体"/>
      <w:color w:val="000000"/>
      <w:sz w:val="44"/>
      <w:szCs w:val="44"/>
      <w:u w:val="none"/>
    </w:rPr>
  </w:style>
  <w:style w:type="character" w:customStyle="1" w:styleId="28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table" w:customStyle="1" w:styleId="29">
    <w:name w:val="网格表 5 深色 - 着色 41"/>
    <w:basedOn w:val="10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CCC0D9" w:themeFill="accent4" w:themeFillTint="66"/>
      </w:tcPr>
    </w:tblStylePr>
  </w:style>
  <w:style w:type="character" w:customStyle="1" w:styleId="30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31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3F7C65-6573-47F4-A666-EF5D5A5E62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1007</Words>
  <Characters>1171</Characters>
  <Lines>1</Lines>
  <Paragraphs>1</Paragraphs>
  <TotalTime>6</TotalTime>
  <ScaleCrop>false</ScaleCrop>
  <LinksUpToDate>false</LinksUpToDate>
  <CharactersWithSpaces>1216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2023-05-30T02:22:00Z</dcterms:created>
  <dc:creator>baolingyu</dc:creator>
  <cp:lastModifiedBy>熊倩利</cp:lastModifiedBy>
  <cp:lastPrinted>2024-07-26T03:40:00Z</cp:lastPrinted>
  <dcterms:modified xsi:type="dcterms:W3CDTF">2025-05-28T06:18:17Z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C4F656EA53324E66817ED2D4483255AA</vt:lpwstr>
  </property>
  <property fmtid="{D5CDD505-2E9C-101B-9397-08002B2CF9AE}" pid="4" name="KSOTemplateDocerSaveRecord">
    <vt:lpwstr>eyJoZGlkIjoiZTg0YzQ4ZDliYTZlN2IwOWQ1ZjU4YThhOTZlNGM1MGUiLCJ1c2VySWQiOiI1NTk0OTk0ODAifQ==</vt:lpwstr>
  </property>
</Properties>
</file>