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bookmarkStart w:id="0" w:name="_GoBack"/>
      <w:bookmarkEnd w:id="0"/>
    </w:p>
    <w:p/>
    <w:p>
      <w:pPr>
        <w:spacing w:line="600" w:lineRule="exact"/>
        <w:ind w:firstLine="880" w:firstLineChars="200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组装式钢主体结构猪舍建设登记表</w:t>
      </w:r>
    </w:p>
    <w:p>
      <w:pPr>
        <w:spacing w:line="600" w:lineRule="exact"/>
        <w:ind w:firstLine="880" w:firstLineChars="200"/>
        <w:jc w:val="center"/>
        <w:rPr>
          <w:rFonts w:eastAsia="方正小标宋简体"/>
          <w:bCs/>
          <w:color w:val="000000"/>
          <w:sz w:val="44"/>
          <w:szCs w:val="44"/>
        </w:rPr>
      </w:pPr>
    </w:p>
    <w:tbl>
      <w:tblPr>
        <w:tblStyle w:val="4"/>
        <w:tblW w:w="9087" w:type="dxa"/>
        <w:tblInd w:w="-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9"/>
        <w:gridCol w:w="1946"/>
        <w:gridCol w:w="1067"/>
        <w:gridCol w:w="1199"/>
        <w:gridCol w:w="2234"/>
        <w:gridCol w:w="11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登记编号</w:t>
            </w:r>
          </w:p>
        </w:tc>
        <w:tc>
          <w:tcPr>
            <w:tcW w:w="4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登记时间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补贴对象</w:t>
            </w:r>
          </w:p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基本信息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姓名/组织法人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性别/性质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  <w:r>
              <w:rPr>
                <w:kern w:val="0"/>
                <w:sz w:val="22"/>
              </w:rPr>
              <w:t>身份证号/组织机构代码证号</w:t>
            </w:r>
          </w:p>
        </w:tc>
        <w:tc>
          <w:tcPr>
            <w:tcW w:w="462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县（市、区）、乡镇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村组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身份证住址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现居住地址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开户银行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联系电话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银行账号</w:t>
            </w:r>
          </w:p>
        </w:tc>
        <w:tc>
          <w:tcPr>
            <w:tcW w:w="5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养殖场名称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设计出栏/存栏数（万头）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申报补贴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建设地点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总造价（元）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建设面积（m</w:t>
            </w:r>
            <w:r>
              <w:rPr>
                <w:kern w:val="0"/>
                <w:sz w:val="22"/>
                <w:vertAlign w:val="superscript"/>
              </w:rPr>
              <w:t>2</w:t>
            </w:r>
            <w:r>
              <w:rPr>
                <w:kern w:val="0"/>
                <w:sz w:val="22"/>
              </w:rPr>
              <w:t>）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  <w:r>
              <w:rPr>
                <w:kern w:val="0"/>
                <w:sz w:val="22"/>
              </w:rPr>
              <w:t>申报补助资金（元）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</w:rPr>
              <w:t>建设内容</w:t>
            </w:r>
          </w:p>
        </w:tc>
        <w:tc>
          <w:tcPr>
            <w:tcW w:w="7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猪舍屋架结构形式；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猪舍：包含猪舍围护材料、猪栏、漏缝地板、附属设施等；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环境控制系统：包含通风降温系统等；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自动饲喂系统：包含自动饮水系统、自动投料系统等；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粪污处理系统：包含自动清粪系统等。</w:t>
            </w:r>
          </w:p>
          <w:p>
            <w:pPr>
              <w:widowControl/>
              <w:jc w:val="left"/>
              <w:textAlignment w:val="top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（以上设备均需注明数量、规格、造价等）</w:t>
            </w:r>
          </w:p>
          <w:p>
            <w:pPr>
              <w:widowControl/>
              <w:jc w:val="left"/>
              <w:textAlignment w:val="top"/>
              <w:rPr>
                <w:kern w:val="0"/>
                <w:sz w:val="22"/>
              </w:rPr>
            </w:pPr>
          </w:p>
          <w:p>
            <w:pPr>
              <w:widowControl/>
              <w:jc w:val="left"/>
              <w:textAlignment w:val="top"/>
              <w:rPr>
                <w:kern w:val="0"/>
                <w:sz w:val="22"/>
              </w:rPr>
            </w:pPr>
          </w:p>
          <w:p>
            <w:pPr>
              <w:widowControl/>
              <w:jc w:val="left"/>
              <w:textAlignment w:val="top"/>
              <w:rPr>
                <w:kern w:val="0"/>
                <w:sz w:val="22"/>
              </w:rPr>
            </w:pPr>
          </w:p>
          <w:p>
            <w:pPr>
              <w:widowControl/>
              <w:jc w:val="left"/>
              <w:textAlignment w:val="top"/>
              <w:rPr>
                <w:kern w:val="0"/>
                <w:sz w:val="22"/>
              </w:rPr>
            </w:pPr>
          </w:p>
          <w:p>
            <w:pPr>
              <w:widowControl/>
              <w:jc w:val="left"/>
              <w:textAlignment w:val="top"/>
              <w:rPr>
                <w:kern w:val="0"/>
                <w:sz w:val="22"/>
              </w:rPr>
            </w:pPr>
          </w:p>
          <w:p>
            <w:pPr>
              <w:widowControl/>
              <w:jc w:val="left"/>
              <w:textAlignment w:val="top"/>
              <w:rPr>
                <w:kern w:val="0"/>
                <w:sz w:val="22"/>
              </w:rPr>
            </w:pPr>
          </w:p>
          <w:p>
            <w:pPr>
              <w:widowControl/>
              <w:jc w:val="left"/>
              <w:textAlignment w:val="top"/>
              <w:rPr>
                <w:kern w:val="0"/>
                <w:sz w:val="22"/>
              </w:rPr>
            </w:pPr>
          </w:p>
          <w:p>
            <w:pPr>
              <w:widowControl/>
              <w:jc w:val="left"/>
              <w:textAlignment w:val="top"/>
              <w:rPr>
                <w:kern w:val="0"/>
                <w:sz w:val="22"/>
              </w:rPr>
            </w:pPr>
          </w:p>
          <w:p>
            <w:pPr>
              <w:widowControl/>
              <w:jc w:val="left"/>
              <w:textAlignment w:val="top"/>
              <w:rPr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5DD4"/>
    <w:multiLevelType w:val="singleLevel"/>
    <w:tmpl w:val="7CF75D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B0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next w:val="1"/>
    <w:uiPriority w:val="0"/>
    <w:pPr>
      <w:ind w:firstLine="420" w:firstLineChars="20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2021-01-12T03:19:28Z</dcterms:created>
  <dc:creator>Administrator.WRGHO-20200424N</dc:creator>
  <cp:lastModifiedBy>Administrator</cp:lastModifiedBy>
  <dcterms:modified xsi:type="dcterms:W3CDTF">2021-01-12T03:21:05Z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